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95" w:rsidRDefault="005C08B2" w:rsidP="00A618C7">
      <w:pPr>
        <w:adjustRightInd w:val="0"/>
        <w:snapToGrid w:val="0"/>
        <w:jc w:val="center"/>
        <w:rPr>
          <w:rFonts w:ascii="黑体" w:eastAsia="黑体" w:hAnsi="宋体"/>
          <w:b/>
          <w:spacing w:val="-10"/>
          <w:sz w:val="44"/>
          <w:szCs w:val="44"/>
        </w:rPr>
      </w:pPr>
      <w:r>
        <w:rPr>
          <w:rFonts w:ascii="黑体" w:eastAsia="黑体" w:hAnsi="宋体" w:hint="eastAsia"/>
          <w:b/>
          <w:spacing w:val="-10"/>
          <w:sz w:val="44"/>
          <w:szCs w:val="44"/>
        </w:rPr>
        <w:t>2016-</w:t>
      </w:r>
      <w:r w:rsidR="00695290">
        <w:rPr>
          <w:rFonts w:ascii="黑体" w:eastAsia="黑体" w:hAnsi="宋体" w:hint="eastAsia"/>
          <w:b/>
          <w:spacing w:val="-10"/>
          <w:sz w:val="44"/>
          <w:szCs w:val="44"/>
        </w:rPr>
        <w:t>2017学年第</w:t>
      </w:r>
      <w:r w:rsidR="008E7794">
        <w:rPr>
          <w:rFonts w:ascii="黑体" w:eastAsia="黑体" w:hAnsi="宋体" w:hint="eastAsia"/>
          <w:b/>
          <w:spacing w:val="-10"/>
          <w:sz w:val="44"/>
          <w:szCs w:val="44"/>
        </w:rPr>
        <w:t>二</w:t>
      </w:r>
      <w:r w:rsidR="00695290">
        <w:rPr>
          <w:rFonts w:ascii="黑体" w:eastAsia="黑体" w:hAnsi="宋体" w:hint="eastAsia"/>
          <w:b/>
          <w:spacing w:val="-10"/>
          <w:sz w:val="44"/>
          <w:szCs w:val="44"/>
        </w:rPr>
        <w:t>学期</w:t>
      </w:r>
    </w:p>
    <w:p w:rsidR="00DD1D95" w:rsidRDefault="005C08B2" w:rsidP="00A618C7">
      <w:pPr>
        <w:adjustRightInd w:val="0"/>
        <w:snapToGrid w:val="0"/>
        <w:jc w:val="center"/>
        <w:rPr>
          <w:rFonts w:ascii="黑体" w:eastAsia="黑体" w:hAnsi="宋体"/>
          <w:b/>
          <w:spacing w:val="-10"/>
          <w:sz w:val="44"/>
          <w:szCs w:val="44"/>
        </w:rPr>
      </w:pPr>
      <w:r>
        <w:rPr>
          <w:rFonts w:ascii="黑体" w:eastAsia="黑体" w:hAnsi="宋体" w:hint="eastAsia"/>
          <w:b/>
          <w:spacing w:val="-10"/>
          <w:sz w:val="44"/>
          <w:szCs w:val="44"/>
        </w:rPr>
        <w:t>1-</w:t>
      </w:r>
      <w:r w:rsidR="00695290">
        <w:rPr>
          <w:rFonts w:ascii="黑体" w:eastAsia="黑体" w:hAnsi="宋体" w:hint="eastAsia"/>
          <w:b/>
          <w:spacing w:val="-10"/>
          <w:sz w:val="44"/>
          <w:szCs w:val="44"/>
        </w:rPr>
        <w:t>4</w:t>
      </w:r>
      <w:r>
        <w:rPr>
          <w:rFonts w:ascii="黑体" w:eastAsia="黑体" w:hAnsi="宋体" w:hint="eastAsia"/>
          <w:b/>
          <w:spacing w:val="-10"/>
          <w:sz w:val="44"/>
          <w:szCs w:val="44"/>
        </w:rPr>
        <w:t>周教学简</w:t>
      </w:r>
      <w:r w:rsidR="00695290">
        <w:rPr>
          <w:rFonts w:ascii="黑体" w:eastAsia="黑体" w:hAnsi="宋体" w:hint="eastAsia"/>
          <w:b/>
          <w:spacing w:val="-10"/>
          <w:sz w:val="44"/>
          <w:szCs w:val="44"/>
        </w:rPr>
        <w:t>报</w:t>
      </w:r>
    </w:p>
    <w:p w:rsidR="00DD1D95" w:rsidRDefault="00DD1D95" w:rsidP="00A618C7">
      <w:pPr>
        <w:adjustRightInd w:val="0"/>
        <w:snapToGrid w:val="0"/>
        <w:ind w:firstLineChars="200" w:firstLine="600"/>
        <w:rPr>
          <w:rFonts w:ascii="黑体" w:eastAsia="黑体" w:hAnsi="宋体"/>
          <w:spacing w:val="-10"/>
          <w:sz w:val="32"/>
          <w:szCs w:val="32"/>
        </w:rPr>
      </w:pPr>
    </w:p>
    <w:p w:rsidR="00DD1D95" w:rsidRDefault="00695290" w:rsidP="00A618C7">
      <w:pPr>
        <w:adjustRightInd w:val="0"/>
        <w:snapToGrid w:val="0"/>
        <w:ind w:firstLineChars="200" w:firstLine="603"/>
        <w:rPr>
          <w:rFonts w:ascii="黑体" w:eastAsia="黑体" w:hAnsi="宋体"/>
          <w:b/>
          <w:spacing w:val="-10"/>
          <w:sz w:val="32"/>
          <w:szCs w:val="32"/>
        </w:rPr>
      </w:pPr>
      <w:r>
        <w:rPr>
          <w:rFonts w:ascii="黑体" w:eastAsia="黑体" w:hAnsi="宋体" w:hint="eastAsia"/>
          <w:b/>
          <w:spacing w:val="-10"/>
          <w:sz w:val="32"/>
          <w:szCs w:val="32"/>
        </w:rPr>
        <w:t>一、教学管理情况</w:t>
      </w:r>
    </w:p>
    <w:p w:rsidR="008E7794" w:rsidRPr="00A618C7" w:rsidRDefault="00695290" w:rsidP="00A618C7">
      <w:pPr>
        <w:ind w:firstLineChars="200" w:firstLine="560"/>
        <w:rPr>
          <w:sz w:val="28"/>
          <w:szCs w:val="28"/>
        </w:rPr>
      </w:pPr>
      <w:r w:rsidRPr="00A618C7">
        <w:rPr>
          <w:rFonts w:hint="eastAsia"/>
          <w:sz w:val="28"/>
          <w:szCs w:val="28"/>
        </w:rPr>
        <w:t>(</w:t>
      </w:r>
      <w:r w:rsidRPr="00A618C7">
        <w:rPr>
          <w:rFonts w:hint="eastAsia"/>
          <w:sz w:val="28"/>
          <w:szCs w:val="28"/>
        </w:rPr>
        <w:t>一</w:t>
      </w:r>
      <w:r w:rsidRPr="00A618C7">
        <w:rPr>
          <w:rFonts w:hint="eastAsia"/>
          <w:sz w:val="28"/>
          <w:szCs w:val="28"/>
        </w:rPr>
        <w:t>)</w:t>
      </w:r>
      <w:r w:rsidRPr="00A618C7">
        <w:rPr>
          <w:rFonts w:hint="eastAsia"/>
          <w:sz w:val="28"/>
          <w:szCs w:val="28"/>
        </w:rPr>
        <w:t>教务处工作情况</w:t>
      </w:r>
    </w:p>
    <w:p w:rsidR="00DD1D95" w:rsidRPr="00A618C7" w:rsidRDefault="00695290" w:rsidP="00A618C7">
      <w:pPr>
        <w:ind w:firstLineChars="200" w:firstLine="560"/>
        <w:rPr>
          <w:sz w:val="28"/>
          <w:szCs w:val="28"/>
        </w:rPr>
      </w:pPr>
      <w:r w:rsidRPr="00A618C7">
        <w:rPr>
          <w:rFonts w:hint="eastAsia"/>
          <w:sz w:val="28"/>
          <w:szCs w:val="28"/>
        </w:rPr>
        <w:t>1</w:t>
      </w:r>
      <w:r w:rsidRPr="00A618C7">
        <w:rPr>
          <w:rFonts w:hint="eastAsia"/>
          <w:sz w:val="28"/>
          <w:szCs w:val="28"/>
        </w:rPr>
        <w:t>．</w:t>
      </w:r>
      <w:r w:rsidRPr="00A618C7">
        <w:rPr>
          <w:rFonts w:hint="eastAsia"/>
          <w:sz w:val="28"/>
          <w:szCs w:val="28"/>
        </w:rPr>
        <w:t>2</w:t>
      </w:r>
      <w:r w:rsidRPr="00A618C7">
        <w:rPr>
          <w:rFonts w:hint="eastAsia"/>
          <w:sz w:val="28"/>
          <w:szCs w:val="28"/>
        </w:rPr>
        <w:t>月</w:t>
      </w:r>
      <w:r w:rsidRPr="00A618C7">
        <w:rPr>
          <w:rFonts w:hint="eastAsia"/>
          <w:sz w:val="28"/>
          <w:szCs w:val="28"/>
        </w:rPr>
        <w:t>18</w:t>
      </w:r>
      <w:r w:rsidRPr="00A618C7">
        <w:rPr>
          <w:rFonts w:hint="eastAsia"/>
          <w:sz w:val="28"/>
          <w:szCs w:val="28"/>
        </w:rPr>
        <w:t>日下午，教务处在办公楼</w:t>
      </w:r>
      <w:r w:rsidRPr="00A618C7">
        <w:rPr>
          <w:rFonts w:hint="eastAsia"/>
          <w:sz w:val="28"/>
          <w:szCs w:val="28"/>
        </w:rPr>
        <w:t>520</w:t>
      </w:r>
      <w:r w:rsidRPr="00A618C7">
        <w:rPr>
          <w:rFonts w:hint="eastAsia"/>
          <w:sz w:val="28"/>
          <w:szCs w:val="28"/>
        </w:rPr>
        <w:t>会议室召开新学期教学工作布置会。会议上王颖梅传达了相关上级会议精神，就</w:t>
      </w:r>
      <w:r w:rsidRPr="00A618C7">
        <w:rPr>
          <w:rFonts w:hint="eastAsia"/>
          <w:sz w:val="28"/>
          <w:szCs w:val="28"/>
        </w:rPr>
        <w:t>2017</w:t>
      </w:r>
      <w:r w:rsidRPr="00A618C7">
        <w:rPr>
          <w:rFonts w:hint="eastAsia"/>
          <w:sz w:val="28"/>
          <w:szCs w:val="28"/>
        </w:rPr>
        <w:t>年春季学期开学工作作了布置，并结合</w:t>
      </w:r>
      <w:r w:rsidRPr="00A618C7">
        <w:rPr>
          <w:rFonts w:hint="eastAsia"/>
          <w:sz w:val="28"/>
          <w:szCs w:val="28"/>
        </w:rPr>
        <w:t>2017</w:t>
      </w:r>
      <w:r w:rsidR="00B6213A" w:rsidRPr="00A618C7">
        <w:rPr>
          <w:rFonts w:hint="eastAsia"/>
          <w:sz w:val="28"/>
          <w:szCs w:val="28"/>
        </w:rPr>
        <w:t>年教学工作任务分解表对本学期的重点任务进行梳理和安排。各个岗位的工作人员也对本学期的教学工作按照时间节点进行了详细的部署，推动了我校新学期开学各项工作的有效有序开展。</w:t>
      </w:r>
    </w:p>
    <w:p w:rsidR="00B6213A" w:rsidRPr="00A618C7" w:rsidRDefault="00695290" w:rsidP="00A618C7">
      <w:pPr>
        <w:ind w:firstLineChars="200" w:firstLine="560"/>
        <w:rPr>
          <w:sz w:val="28"/>
          <w:szCs w:val="28"/>
        </w:rPr>
      </w:pPr>
      <w:r w:rsidRPr="00A618C7">
        <w:rPr>
          <w:rFonts w:hint="eastAsia"/>
          <w:sz w:val="28"/>
          <w:szCs w:val="28"/>
        </w:rPr>
        <w:t>2</w:t>
      </w:r>
      <w:r w:rsidRPr="00A618C7">
        <w:rPr>
          <w:rFonts w:hint="eastAsia"/>
          <w:sz w:val="28"/>
          <w:szCs w:val="28"/>
        </w:rPr>
        <w:t>．</w:t>
      </w:r>
      <w:r w:rsidR="00B6213A" w:rsidRPr="00A618C7">
        <w:rPr>
          <w:rFonts w:hint="eastAsia"/>
          <w:sz w:val="28"/>
          <w:szCs w:val="28"/>
        </w:rPr>
        <w:t>2</w:t>
      </w:r>
      <w:r w:rsidRPr="00A618C7">
        <w:rPr>
          <w:rFonts w:hint="eastAsia"/>
          <w:sz w:val="28"/>
          <w:szCs w:val="28"/>
        </w:rPr>
        <w:t>月</w:t>
      </w:r>
      <w:r w:rsidR="00B6213A" w:rsidRPr="00A618C7">
        <w:rPr>
          <w:rFonts w:hint="eastAsia"/>
          <w:sz w:val="28"/>
          <w:szCs w:val="28"/>
        </w:rPr>
        <w:t>19</w:t>
      </w:r>
      <w:r w:rsidRPr="00A618C7">
        <w:rPr>
          <w:rFonts w:hint="eastAsia"/>
          <w:sz w:val="28"/>
          <w:szCs w:val="28"/>
        </w:rPr>
        <w:t>日下午，樊晓平副校长组织教务处、实验实</w:t>
      </w:r>
      <w:r w:rsidR="00B6213A" w:rsidRPr="00A618C7">
        <w:rPr>
          <w:rFonts w:hint="eastAsia"/>
          <w:sz w:val="28"/>
          <w:szCs w:val="28"/>
        </w:rPr>
        <w:t>践教学中心、信息中心、后勤处物业公司负责人，深入教学楼、实验室检查开学准备工作。</w:t>
      </w:r>
    </w:p>
    <w:p w:rsidR="00B6213A" w:rsidRPr="00A618C7" w:rsidRDefault="00695290" w:rsidP="00A618C7">
      <w:pPr>
        <w:ind w:firstLineChars="200" w:firstLine="560"/>
        <w:rPr>
          <w:sz w:val="28"/>
          <w:szCs w:val="28"/>
        </w:rPr>
      </w:pPr>
      <w:r w:rsidRPr="00A618C7">
        <w:rPr>
          <w:rFonts w:hint="eastAsia"/>
          <w:sz w:val="28"/>
          <w:szCs w:val="28"/>
        </w:rPr>
        <w:t>3</w:t>
      </w:r>
      <w:r w:rsidRPr="00A618C7">
        <w:rPr>
          <w:rFonts w:hint="eastAsia"/>
          <w:sz w:val="28"/>
          <w:szCs w:val="28"/>
        </w:rPr>
        <w:t>．</w:t>
      </w:r>
      <w:r w:rsidR="00B6213A" w:rsidRPr="00A618C7">
        <w:rPr>
          <w:rFonts w:hint="eastAsia"/>
          <w:sz w:val="28"/>
          <w:szCs w:val="28"/>
        </w:rPr>
        <w:t>2</w:t>
      </w:r>
      <w:r w:rsidRPr="00A618C7">
        <w:rPr>
          <w:rFonts w:hint="eastAsia"/>
          <w:sz w:val="28"/>
          <w:szCs w:val="28"/>
        </w:rPr>
        <w:t>月</w:t>
      </w:r>
      <w:r w:rsidRPr="00A618C7">
        <w:rPr>
          <w:rFonts w:hint="eastAsia"/>
          <w:sz w:val="28"/>
          <w:szCs w:val="28"/>
        </w:rPr>
        <w:t>2</w:t>
      </w:r>
      <w:r w:rsidR="00B6213A" w:rsidRPr="00A618C7">
        <w:rPr>
          <w:rFonts w:hint="eastAsia"/>
          <w:sz w:val="28"/>
          <w:szCs w:val="28"/>
        </w:rPr>
        <w:t>0</w:t>
      </w:r>
      <w:r w:rsidRPr="00A618C7">
        <w:rPr>
          <w:rFonts w:hint="eastAsia"/>
          <w:sz w:val="28"/>
          <w:szCs w:val="28"/>
        </w:rPr>
        <w:t>日开学第一天上午，全体校领导、二级学院院长及处室负责人</w:t>
      </w:r>
      <w:r w:rsidR="00B6213A" w:rsidRPr="00A618C7">
        <w:rPr>
          <w:rFonts w:hint="eastAsia"/>
          <w:sz w:val="28"/>
          <w:szCs w:val="28"/>
        </w:rPr>
        <w:t>对学校各教学部门开学教学准备和实施情况进行了专项督导检查，全面了解开学教学条件保障情况。全体校领导带领二级学院、处室负责人，通过随堂听课的形式充分了解教师教学准备情况、授课情况。听课结束后，校领导带领各二级学院、分管处室负责人到二级学院举行了开学教学专项督查座谈会，全面了解二级学院开学工作部署情况和征求他们对学校各部门的意见和建议。</w:t>
      </w:r>
    </w:p>
    <w:p w:rsidR="00DD1D95" w:rsidRDefault="00695290" w:rsidP="00A618C7">
      <w:pPr>
        <w:ind w:firstLineChars="200" w:firstLine="560"/>
        <w:rPr>
          <w:sz w:val="28"/>
          <w:szCs w:val="28"/>
        </w:rPr>
      </w:pPr>
      <w:r w:rsidRPr="00A618C7">
        <w:rPr>
          <w:rFonts w:hint="eastAsia"/>
          <w:sz w:val="28"/>
          <w:szCs w:val="28"/>
        </w:rPr>
        <w:t>4</w:t>
      </w:r>
      <w:r w:rsidRPr="00A618C7">
        <w:rPr>
          <w:rFonts w:hint="eastAsia"/>
          <w:sz w:val="28"/>
          <w:szCs w:val="28"/>
        </w:rPr>
        <w:t>．制订并发布了《教务处</w:t>
      </w:r>
      <w:r w:rsidRPr="00A618C7">
        <w:rPr>
          <w:rFonts w:hint="eastAsia"/>
          <w:sz w:val="28"/>
          <w:szCs w:val="28"/>
        </w:rPr>
        <w:t>201</w:t>
      </w:r>
      <w:r w:rsidR="00B6213A" w:rsidRPr="00A618C7">
        <w:rPr>
          <w:rFonts w:hint="eastAsia"/>
          <w:sz w:val="28"/>
          <w:szCs w:val="28"/>
        </w:rPr>
        <w:t>7</w:t>
      </w:r>
      <w:r w:rsidRPr="00A618C7">
        <w:rPr>
          <w:rFonts w:hint="eastAsia"/>
          <w:sz w:val="28"/>
          <w:szCs w:val="28"/>
        </w:rPr>
        <w:t>年</w:t>
      </w:r>
      <w:r w:rsidR="00B6213A" w:rsidRPr="00A618C7">
        <w:rPr>
          <w:rFonts w:hint="eastAsia"/>
          <w:sz w:val="28"/>
          <w:szCs w:val="28"/>
        </w:rPr>
        <w:t>上</w:t>
      </w:r>
      <w:r w:rsidRPr="00A618C7">
        <w:rPr>
          <w:rFonts w:hint="eastAsia"/>
          <w:sz w:val="28"/>
          <w:szCs w:val="28"/>
        </w:rPr>
        <w:t>学期月度工作安排表》，对本学期教学工作进行了全面的布置和安排。</w:t>
      </w:r>
    </w:p>
    <w:p w:rsidR="0079442F" w:rsidRPr="004D41A1" w:rsidRDefault="0079442F" w:rsidP="0079442F">
      <w:pPr>
        <w:adjustRightInd w:val="0"/>
        <w:snapToGrid w:val="0"/>
        <w:spacing w:line="360" w:lineRule="auto"/>
        <w:ind w:firstLineChars="200" w:firstLine="560"/>
        <w:rPr>
          <w:rFonts w:ascii="仿宋_GB2312" w:eastAsia="仿宋_GB2312" w:hAnsi="宋体"/>
          <w:spacing w:val="-10"/>
          <w:sz w:val="28"/>
          <w:szCs w:val="28"/>
        </w:rPr>
      </w:pPr>
      <w:r w:rsidRPr="004D41A1">
        <w:rPr>
          <w:rFonts w:hint="eastAsia"/>
          <w:sz w:val="28"/>
          <w:szCs w:val="28"/>
        </w:rPr>
        <w:t>5</w:t>
      </w:r>
      <w:r w:rsidRPr="004D41A1">
        <w:rPr>
          <w:rFonts w:hint="eastAsia"/>
          <w:sz w:val="28"/>
          <w:szCs w:val="28"/>
        </w:rPr>
        <w:t>、</w:t>
      </w:r>
      <w:r w:rsidRPr="004D41A1">
        <w:rPr>
          <w:rFonts w:hint="eastAsia"/>
          <w:sz w:val="28"/>
          <w:szCs w:val="28"/>
        </w:rPr>
        <w:t>3</w:t>
      </w:r>
      <w:r w:rsidRPr="004D41A1">
        <w:rPr>
          <w:rFonts w:hint="eastAsia"/>
          <w:sz w:val="28"/>
          <w:szCs w:val="28"/>
        </w:rPr>
        <w:t>月</w:t>
      </w:r>
      <w:r w:rsidRPr="004D41A1">
        <w:rPr>
          <w:rFonts w:hint="eastAsia"/>
          <w:sz w:val="28"/>
          <w:szCs w:val="28"/>
        </w:rPr>
        <w:t>3</w:t>
      </w:r>
      <w:r w:rsidRPr="004D41A1">
        <w:rPr>
          <w:rFonts w:hint="eastAsia"/>
          <w:sz w:val="28"/>
          <w:szCs w:val="28"/>
        </w:rPr>
        <w:t>日下午，</w:t>
      </w:r>
      <w:r w:rsidRPr="004D41A1">
        <w:rPr>
          <w:rFonts w:ascii="仿宋_GB2312" w:eastAsia="仿宋_GB2312" w:hAnsi="宋体" w:hint="eastAsia"/>
          <w:spacing w:val="-10"/>
          <w:sz w:val="28"/>
          <w:szCs w:val="28"/>
        </w:rPr>
        <w:t>教务处组织各二级学院正副院长召开了教学工作例会，樊晓平副校长对新学期的工作做了重要指示，对各项工作的开展提出了新的要求；</w:t>
      </w:r>
      <w:r w:rsidRPr="004D41A1">
        <w:rPr>
          <w:rFonts w:ascii="仿宋_GB2312" w:eastAsia="仿宋_GB2312" w:hAnsi="宋体" w:hint="eastAsia"/>
          <w:spacing w:val="-10"/>
          <w:sz w:val="28"/>
          <w:szCs w:val="28"/>
        </w:rPr>
        <w:lastRenderedPageBreak/>
        <w:t>教务处对2017年专升本工作、2017届毕业生论文安排、2018年新设专业申报工作、及做好实习基工作等事宜做了详细的部署，提出了细节性的要求。并组织与会人员对本学期拟实施的一些新的教学管理办法进行了深入研讨。</w:t>
      </w:r>
    </w:p>
    <w:p w:rsidR="00DD1D95" w:rsidRPr="00A618C7" w:rsidRDefault="0079442F" w:rsidP="00A618C7">
      <w:pPr>
        <w:ind w:firstLineChars="200" w:firstLine="560"/>
        <w:rPr>
          <w:sz w:val="28"/>
          <w:szCs w:val="28"/>
        </w:rPr>
      </w:pPr>
      <w:r>
        <w:rPr>
          <w:rFonts w:hint="eastAsia"/>
          <w:sz w:val="28"/>
          <w:szCs w:val="28"/>
        </w:rPr>
        <w:t>6</w:t>
      </w:r>
      <w:r>
        <w:rPr>
          <w:rFonts w:hint="eastAsia"/>
          <w:sz w:val="28"/>
          <w:szCs w:val="28"/>
        </w:rPr>
        <w:t>、</w:t>
      </w:r>
      <w:r w:rsidR="008C70D0" w:rsidRPr="00A618C7">
        <w:rPr>
          <w:rFonts w:hint="eastAsia"/>
          <w:sz w:val="28"/>
          <w:szCs w:val="28"/>
        </w:rPr>
        <w:t>3</w:t>
      </w:r>
      <w:r w:rsidR="00695290" w:rsidRPr="00A618C7">
        <w:rPr>
          <w:rFonts w:hint="eastAsia"/>
          <w:sz w:val="28"/>
          <w:szCs w:val="28"/>
        </w:rPr>
        <w:t>月</w:t>
      </w:r>
      <w:r w:rsidR="00695290" w:rsidRPr="00A618C7">
        <w:rPr>
          <w:rFonts w:hint="eastAsia"/>
          <w:sz w:val="28"/>
          <w:szCs w:val="28"/>
        </w:rPr>
        <w:t>1</w:t>
      </w:r>
      <w:r w:rsidR="008C70D0" w:rsidRPr="00A618C7">
        <w:rPr>
          <w:rFonts w:hint="eastAsia"/>
          <w:sz w:val="28"/>
          <w:szCs w:val="28"/>
        </w:rPr>
        <w:t>0</w:t>
      </w:r>
      <w:r w:rsidR="00695290" w:rsidRPr="00A618C7">
        <w:rPr>
          <w:rFonts w:hint="eastAsia"/>
          <w:sz w:val="28"/>
          <w:szCs w:val="28"/>
        </w:rPr>
        <w:t>日下午教务处组织了对各二级学院本学期开学教学秩序情况的抽查，检查内容包括：各二级学院教研室工作计划、课程教学实施计划、教案和多媒体课件制作情况、教材征订到位情况</w:t>
      </w:r>
      <w:r w:rsidR="008C70D0" w:rsidRPr="00A618C7">
        <w:rPr>
          <w:rFonts w:hint="eastAsia"/>
          <w:sz w:val="28"/>
          <w:szCs w:val="28"/>
        </w:rPr>
        <w:t>及</w:t>
      </w:r>
      <w:r w:rsidR="00695290" w:rsidRPr="00A618C7">
        <w:rPr>
          <w:rFonts w:hint="eastAsia"/>
          <w:sz w:val="28"/>
          <w:szCs w:val="28"/>
        </w:rPr>
        <w:t>开学第一天任课教师出勤情况等。</w:t>
      </w:r>
    </w:p>
    <w:p w:rsidR="00B6213A" w:rsidRPr="004D41A1" w:rsidRDefault="0079442F" w:rsidP="00A618C7">
      <w:pPr>
        <w:ind w:firstLineChars="200" w:firstLine="560"/>
        <w:rPr>
          <w:sz w:val="28"/>
          <w:szCs w:val="28"/>
        </w:rPr>
      </w:pPr>
      <w:r>
        <w:rPr>
          <w:rFonts w:hint="eastAsia"/>
          <w:sz w:val="28"/>
          <w:szCs w:val="28"/>
        </w:rPr>
        <w:t>7</w:t>
      </w:r>
      <w:r w:rsidR="00B6213A" w:rsidRPr="00A618C7">
        <w:rPr>
          <w:rFonts w:hint="eastAsia"/>
          <w:sz w:val="28"/>
          <w:szCs w:val="28"/>
        </w:rPr>
        <w:t>、</w:t>
      </w:r>
      <w:r w:rsidR="001C1E2D" w:rsidRPr="00A618C7">
        <w:rPr>
          <w:rFonts w:hint="eastAsia"/>
          <w:sz w:val="28"/>
          <w:szCs w:val="28"/>
        </w:rPr>
        <w:t>完成了重修</w:t>
      </w:r>
      <w:r w:rsidR="008E7794" w:rsidRPr="00A618C7">
        <w:rPr>
          <w:rFonts w:hint="eastAsia"/>
          <w:sz w:val="28"/>
          <w:szCs w:val="28"/>
        </w:rPr>
        <w:t>课程</w:t>
      </w:r>
      <w:r w:rsidR="001C1E2D" w:rsidRPr="00A618C7">
        <w:rPr>
          <w:rFonts w:hint="eastAsia"/>
          <w:sz w:val="28"/>
          <w:szCs w:val="28"/>
        </w:rPr>
        <w:t>的</w:t>
      </w:r>
      <w:r w:rsidR="008E7794" w:rsidRPr="00A618C7">
        <w:rPr>
          <w:rFonts w:hint="eastAsia"/>
          <w:sz w:val="28"/>
          <w:szCs w:val="28"/>
        </w:rPr>
        <w:t>班级编排</w:t>
      </w:r>
      <w:r w:rsidR="008E7794" w:rsidRPr="004D41A1">
        <w:rPr>
          <w:rFonts w:hint="eastAsia"/>
          <w:sz w:val="28"/>
          <w:szCs w:val="28"/>
        </w:rPr>
        <w:t>及开课任务</w:t>
      </w:r>
      <w:r w:rsidR="004D41A1" w:rsidRPr="004D41A1">
        <w:rPr>
          <w:rFonts w:hint="eastAsia"/>
          <w:sz w:val="28"/>
          <w:szCs w:val="28"/>
        </w:rPr>
        <w:t>的下达。</w:t>
      </w:r>
    </w:p>
    <w:p w:rsidR="001C1E2D" w:rsidRPr="00A618C7" w:rsidRDefault="0079442F" w:rsidP="00A618C7">
      <w:pPr>
        <w:ind w:firstLineChars="200" w:firstLine="560"/>
        <w:rPr>
          <w:sz w:val="28"/>
          <w:szCs w:val="28"/>
        </w:rPr>
      </w:pPr>
      <w:r>
        <w:rPr>
          <w:rFonts w:hint="eastAsia"/>
          <w:sz w:val="28"/>
          <w:szCs w:val="28"/>
        </w:rPr>
        <w:t>8</w:t>
      </w:r>
      <w:r w:rsidR="001C1E2D" w:rsidRPr="00A618C7">
        <w:rPr>
          <w:rFonts w:hint="eastAsia"/>
          <w:sz w:val="28"/>
          <w:szCs w:val="28"/>
        </w:rPr>
        <w:t>、完成了</w:t>
      </w:r>
      <w:r w:rsidR="001C1E2D" w:rsidRPr="00A618C7">
        <w:rPr>
          <w:rFonts w:hint="eastAsia"/>
          <w:sz w:val="28"/>
          <w:szCs w:val="28"/>
        </w:rPr>
        <w:t>2010-2016</w:t>
      </w:r>
      <w:r w:rsidR="001C1E2D" w:rsidRPr="00A618C7">
        <w:rPr>
          <w:rFonts w:hint="eastAsia"/>
          <w:sz w:val="28"/>
          <w:szCs w:val="28"/>
        </w:rPr>
        <w:t>年中央财政支持地方高校建设项目资金清理工作</w:t>
      </w:r>
      <w:r w:rsidR="004D41A1">
        <w:rPr>
          <w:rFonts w:hint="eastAsia"/>
          <w:sz w:val="28"/>
          <w:szCs w:val="28"/>
        </w:rPr>
        <w:t>。</w:t>
      </w:r>
    </w:p>
    <w:p w:rsidR="001C1E2D" w:rsidRPr="00A618C7" w:rsidRDefault="0079442F" w:rsidP="00A618C7">
      <w:pPr>
        <w:ind w:firstLineChars="200" w:firstLine="560"/>
        <w:rPr>
          <w:sz w:val="28"/>
          <w:szCs w:val="28"/>
        </w:rPr>
      </w:pPr>
      <w:r>
        <w:rPr>
          <w:rFonts w:hint="eastAsia"/>
          <w:sz w:val="28"/>
          <w:szCs w:val="28"/>
        </w:rPr>
        <w:t>9</w:t>
      </w:r>
      <w:r w:rsidR="001C1E2D" w:rsidRPr="00A618C7">
        <w:rPr>
          <w:rFonts w:hint="eastAsia"/>
          <w:sz w:val="28"/>
          <w:szCs w:val="28"/>
        </w:rPr>
        <w:t>、制定了《湖南财政经济学院实习基地建设与实习经费管理办法（征求意见稿）》文件</w:t>
      </w:r>
      <w:r w:rsidR="004D41A1">
        <w:rPr>
          <w:rFonts w:hint="eastAsia"/>
          <w:sz w:val="28"/>
          <w:szCs w:val="28"/>
        </w:rPr>
        <w:t>。</w:t>
      </w:r>
    </w:p>
    <w:p w:rsidR="001C1E2D" w:rsidRPr="00A618C7" w:rsidRDefault="0079442F" w:rsidP="00A618C7">
      <w:pPr>
        <w:ind w:firstLineChars="200" w:firstLine="560"/>
        <w:rPr>
          <w:sz w:val="28"/>
          <w:szCs w:val="28"/>
        </w:rPr>
      </w:pPr>
      <w:r>
        <w:rPr>
          <w:rFonts w:hint="eastAsia"/>
          <w:sz w:val="28"/>
          <w:szCs w:val="28"/>
        </w:rPr>
        <w:t>10</w:t>
      </w:r>
      <w:r w:rsidR="001C1E2D" w:rsidRPr="00A618C7">
        <w:rPr>
          <w:rFonts w:hint="eastAsia"/>
          <w:sz w:val="28"/>
          <w:szCs w:val="28"/>
        </w:rPr>
        <w:t>、启动了</w:t>
      </w:r>
      <w:r w:rsidR="001C1E2D" w:rsidRPr="00A618C7">
        <w:rPr>
          <w:rFonts w:hint="eastAsia"/>
          <w:sz w:val="28"/>
          <w:szCs w:val="28"/>
        </w:rPr>
        <w:t>2017</w:t>
      </w:r>
      <w:r w:rsidR="001C1E2D" w:rsidRPr="00A618C7">
        <w:rPr>
          <w:rFonts w:hint="eastAsia"/>
          <w:sz w:val="28"/>
          <w:szCs w:val="28"/>
        </w:rPr>
        <w:t>届本科毕业论文（设计）中期检查工作</w:t>
      </w:r>
      <w:r w:rsidR="004D41A1">
        <w:rPr>
          <w:rFonts w:hint="eastAsia"/>
          <w:sz w:val="28"/>
          <w:szCs w:val="28"/>
        </w:rPr>
        <w:t>。</w:t>
      </w:r>
    </w:p>
    <w:p w:rsidR="001C1E2D" w:rsidRPr="00A618C7" w:rsidRDefault="0079442F" w:rsidP="00A618C7">
      <w:pPr>
        <w:ind w:firstLineChars="200" w:firstLine="560"/>
        <w:rPr>
          <w:sz w:val="28"/>
          <w:szCs w:val="28"/>
        </w:rPr>
      </w:pPr>
      <w:r>
        <w:rPr>
          <w:rFonts w:hint="eastAsia"/>
          <w:sz w:val="28"/>
          <w:szCs w:val="28"/>
        </w:rPr>
        <w:t>11</w:t>
      </w:r>
      <w:r w:rsidR="00F33FE6">
        <w:rPr>
          <w:rFonts w:hint="eastAsia"/>
          <w:sz w:val="28"/>
          <w:szCs w:val="28"/>
        </w:rPr>
        <w:t>、</w:t>
      </w:r>
      <w:r w:rsidR="001C1E2D" w:rsidRPr="00A618C7">
        <w:rPr>
          <w:rFonts w:hint="eastAsia"/>
          <w:sz w:val="28"/>
          <w:szCs w:val="28"/>
        </w:rPr>
        <w:t>启动了关于开展综合性、设计性与创新性实验项目认定工作</w:t>
      </w:r>
      <w:r w:rsidR="004D41A1">
        <w:rPr>
          <w:rFonts w:hint="eastAsia"/>
          <w:sz w:val="28"/>
          <w:szCs w:val="28"/>
        </w:rPr>
        <w:t>。</w:t>
      </w:r>
    </w:p>
    <w:p w:rsidR="001C1E2D" w:rsidRPr="00A618C7" w:rsidRDefault="0079442F" w:rsidP="00A618C7">
      <w:pPr>
        <w:ind w:firstLineChars="200" w:firstLine="560"/>
        <w:rPr>
          <w:sz w:val="28"/>
          <w:szCs w:val="28"/>
        </w:rPr>
      </w:pPr>
      <w:r>
        <w:rPr>
          <w:rFonts w:hint="eastAsia"/>
          <w:sz w:val="28"/>
          <w:szCs w:val="28"/>
        </w:rPr>
        <w:t>12</w:t>
      </w:r>
      <w:r w:rsidR="001C1E2D" w:rsidRPr="00A618C7">
        <w:rPr>
          <w:rFonts w:hint="eastAsia"/>
          <w:sz w:val="28"/>
          <w:szCs w:val="28"/>
        </w:rPr>
        <w:t>、启动了学校实验教学大纲、实验考试大纲、实验指导书、实习教学大纲、实习指导书等编写工作</w:t>
      </w:r>
      <w:r w:rsidR="004D41A1">
        <w:rPr>
          <w:rFonts w:hint="eastAsia"/>
          <w:sz w:val="28"/>
          <w:szCs w:val="28"/>
        </w:rPr>
        <w:t>。</w:t>
      </w:r>
    </w:p>
    <w:p w:rsidR="001C1E2D" w:rsidRPr="00A618C7" w:rsidRDefault="008E7794" w:rsidP="00A618C7">
      <w:pPr>
        <w:ind w:firstLineChars="200" w:firstLine="560"/>
        <w:rPr>
          <w:sz w:val="28"/>
          <w:szCs w:val="28"/>
        </w:rPr>
      </w:pPr>
      <w:r w:rsidRPr="00A618C7">
        <w:rPr>
          <w:rFonts w:hint="eastAsia"/>
          <w:sz w:val="28"/>
          <w:szCs w:val="28"/>
        </w:rPr>
        <w:t>1</w:t>
      </w:r>
      <w:r w:rsidR="0079442F">
        <w:rPr>
          <w:rFonts w:hint="eastAsia"/>
          <w:sz w:val="28"/>
          <w:szCs w:val="28"/>
        </w:rPr>
        <w:t>3</w:t>
      </w:r>
      <w:r w:rsidR="001C1E2D" w:rsidRPr="00A618C7">
        <w:rPr>
          <w:rFonts w:hint="eastAsia"/>
          <w:sz w:val="28"/>
          <w:szCs w:val="28"/>
        </w:rPr>
        <w:t>、完成了我校现有实习基地汇总工作</w:t>
      </w:r>
      <w:r w:rsidR="004D41A1">
        <w:rPr>
          <w:rFonts w:hint="eastAsia"/>
          <w:sz w:val="28"/>
          <w:szCs w:val="28"/>
        </w:rPr>
        <w:t>。</w:t>
      </w:r>
    </w:p>
    <w:p w:rsidR="001C1E2D" w:rsidRPr="00A618C7" w:rsidRDefault="008E7794" w:rsidP="00A618C7">
      <w:pPr>
        <w:ind w:firstLineChars="200" w:firstLine="560"/>
        <w:rPr>
          <w:sz w:val="28"/>
          <w:szCs w:val="28"/>
        </w:rPr>
      </w:pPr>
      <w:r w:rsidRPr="00A618C7">
        <w:rPr>
          <w:rFonts w:hint="eastAsia"/>
          <w:sz w:val="28"/>
          <w:szCs w:val="28"/>
        </w:rPr>
        <w:t>1</w:t>
      </w:r>
      <w:r w:rsidR="0079442F">
        <w:rPr>
          <w:rFonts w:hint="eastAsia"/>
          <w:sz w:val="28"/>
          <w:szCs w:val="28"/>
        </w:rPr>
        <w:t>4</w:t>
      </w:r>
      <w:r w:rsidR="001C1E2D" w:rsidRPr="00A618C7">
        <w:rPr>
          <w:rFonts w:hint="eastAsia"/>
          <w:sz w:val="28"/>
          <w:szCs w:val="28"/>
        </w:rPr>
        <w:t>、启动了</w:t>
      </w:r>
      <w:r w:rsidR="001C1E2D" w:rsidRPr="00A618C7">
        <w:rPr>
          <w:rFonts w:hint="eastAsia"/>
          <w:sz w:val="28"/>
          <w:szCs w:val="28"/>
        </w:rPr>
        <w:t>2014</w:t>
      </w:r>
      <w:r w:rsidR="001C1E2D" w:rsidRPr="00A618C7">
        <w:rPr>
          <w:rFonts w:hint="eastAsia"/>
          <w:sz w:val="28"/>
          <w:szCs w:val="28"/>
        </w:rPr>
        <w:t>级本科生学年论文工作</w:t>
      </w:r>
      <w:r w:rsidR="004D41A1">
        <w:rPr>
          <w:rFonts w:hint="eastAsia"/>
          <w:sz w:val="28"/>
          <w:szCs w:val="28"/>
        </w:rPr>
        <w:t>。</w:t>
      </w:r>
    </w:p>
    <w:p w:rsidR="001C1E2D" w:rsidRPr="00A618C7" w:rsidRDefault="008E7794" w:rsidP="00A618C7">
      <w:pPr>
        <w:ind w:firstLineChars="200" w:firstLine="560"/>
        <w:rPr>
          <w:sz w:val="28"/>
          <w:szCs w:val="28"/>
        </w:rPr>
      </w:pPr>
      <w:r w:rsidRPr="00A618C7">
        <w:rPr>
          <w:rFonts w:hint="eastAsia"/>
          <w:sz w:val="28"/>
          <w:szCs w:val="28"/>
        </w:rPr>
        <w:t>1</w:t>
      </w:r>
      <w:r w:rsidR="0079442F">
        <w:rPr>
          <w:rFonts w:hint="eastAsia"/>
          <w:sz w:val="28"/>
          <w:szCs w:val="28"/>
        </w:rPr>
        <w:t>5</w:t>
      </w:r>
      <w:r w:rsidR="001C1E2D" w:rsidRPr="00A618C7">
        <w:rPr>
          <w:rFonts w:hint="eastAsia"/>
          <w:sz w:val="28"/>
          <w:szCs w:val="28"/>
        </w:rPr>
        <w:t>、启动了二级学院</w:t>
      </w:r>
      <w:r w:rsidR="001C1E2D" w:rsidRPr="00A618C7">
        <w:rPr>
          <w:rFonts w:hint="eastAsia"/>
          <w:sz w:val="28"/>
          <w:szCs w:val="28"/>
        </w:rPr>
        <w:t>2017</w:t>
      </w:r>
      <w:r w:rsidR="001C1E2D" w:rsidRPr="00A618C7">
        <w:rPr>
          <w:rFonts w:hint="eastAsia"/>
          <w:sz w:val="28"/>
          <w:szCs w:val="28"/>
        </w:rPr>
        <w:t>届本科毕业生实习计划与安排上交、学生实习安排汇总工作</w:t>
      </w:r>
      <w:r w:rsidR="004D41A1">
        <w:rPr>
          <w:rFonts w:hint="eastAsia"/>
          <w:sz w:val="28"/>
          <w:szCs w:val="28"/>
        </w:rPr>
        <w:t>。</w:t>
      </w:r>
    </w:p>
    <w:p w:rsidR="001C1E2D" w:rsidRPr="00A618C7" w:rsidRDefault="008E7794" w:rsidP="00A618C7">
      <w:pPr>
        <w:ind w:firstLineChars="200" w:firstLine="560"/>
        <w:rPr>
          <w:sz w:val="28"/>
          <w:szCs w:val="28"/>
        </w:rPr>
      </w:pPr>
      <w:r w:rsidRPr="00A618C7">
        <w:rPr>
          <w:rFonts w:hint="eastAsia"/>
          <w:sz w:val="28"/>
          <w:szCs w:val="28"/>
        </w:rPr>
        <w:t>15</w:t>
      </w:r>
      <w:r w:rsidR="001C1E2D" w:rsidRPr="00A618C7">
        <w:rPr>
          <w:rFonts w:hint="eastAsia"/>
          <w:sz w:val="28"/>
          <w:szCs w:val="28"/>
        </w:rPr>
        <w:t>、完成了</w:t>
      </w:r>
      <w:r w:rsidR="001C1E2D" w:rsidRPr="00A618C7">
        <w:rPr>
          <w:rFonts w:hint="eastAsia"/>
          <w:sz w:val="28"/>
          <w:szCs w:val="28"/>
        </w:rPr>
        <w:t>2017</w:t>
      </w:r>
      <w:r w:rsidR="001C1E2D" w:rsidRPr="00A618C7">
        <w:rPr>
          <w:rFonts w:hint="eastAsia"/>
          <w:sz w:val="28"/>
          <w:szCs w:val="28"/>
        </w:rPr>
        <w:t>届毕业生实习鉴定表、实习日志、实习报告写作规范等修订工作</w:t>
      </w:r>
      <w:r w:rsidR="004D41A1">
        <w:rPr>
          <w:rFonts w:hint="eastAsia"/>
          <w:sz w:val="28"/>
          <w:szCs w:val="28"/>
        </w:rPr>
        <w:t>。</w:t>
      </w:r>
    </w:p>
    <w:p w:rsidR="001C1E2D" w:rsidRPr="00A618C7" w:rsidRDefault="008E7794" w:rsidP="00A618C7">
      <w:pPr>
        <w:ind w:firstLineChars="200" w:firstLine="560"/>
        <w:rPr>
          <w:sz w:val="28"/>
          <w:szCs w:val="28"/>
        </w:rPr>
      </w:pPr>
      <w:r w:rsidRPr="00A618C7">
        <w:rPr>
          <w:rFonts w:hint="eastAsia"/>
          <w:sz w:val="28"/>
          <w:szCs w:val="28"/>
        </w:rPr>
        <w:t>1</w:t>
      </w:r>
      <w:r w:rsidR="0079442F">
        <w:rPr>
          <w:rFonts w:hint="eastAsia"/>
          <w:sz w:val="28"/>
          <w:szCs w:val="28"/>
        </w:rPr>
        <w:t>7</w:t>
      </w:r>
      <w:r w:rsidR="001C1E2D" w:rsidRPr="00A618C7">
        <w:rPr>
          <w:rFonts w:hint="eastAsia"/>
          <w:sz w:val="28"/>
          <w:szCs w:val="28"/>
        </w:rPr>
        <w:t>、启动了</w:t>
      </w:r>
      <w:r w:rsidR="001C1E2D" w:rsidRPr="00A618C7">
        <w:rPr>
          <w:rFonts w:hint="eastAsia"/>
          <w:sz w:val="28"/>
          <w:szCs w:val="28"/>
        </w:rPr>
        <w:t>2016</w:t>
      </w:r>
      <w:r w:rsidR="001C1E2D" w:rsidRPr="00A618C7">
        <w:rPr>
          <w:rFonts w:hint="eastAsia"/>
          <w:sz w:val="28"/>
          <w:szCs w:val="28"/>
        </w:rPr>
        <w:t>级本科生《专业认知实践课》课程安排工作</w:t>
      </w:r>
      <w:r w:rsidR="004D41A1">
        <w:rPr>
          <w:rFonts w:hint="eastAsia"/>
          <w:sz w:val="28"/>
          <w:szCs w:val="28"/>
        </w:rPr>
        <w:t>。</w:t>
      </w:r>
    </w:p>
    <w:p w:rsidR="004D41A1" w:rsidRDefault="008E7794" w:rsidP="00A618C7">
      <w:pPr>
        <w:ind w:firstLineChars="200" w:firstLine="560"/>
        <w:rPr>
          <w:sz w:val="28"/>
          <w:szCs w:val="28"/>
        </w:rPr>
      </w:pPr>
      <w:r w:rsidRPr="00A618C7">
        <w:rPr>
          <w:rFonts w:hint="eastAsia"/>
          <w:sz w:val="28"/>
          <w:szCs w:val="28"/>
        </w:rPr>
        <w:t>1</w:t>
      </w:r>
      <w:r w:rsidR="0079442F">
        <w:rPr>
          <w:rFonts w:hint="eastAsia"/>
          <w:sz w:val="28"/>
          <w:szCs w:val="28"/>
        </w:rPr>
        <w:t>8</w:t>
      </w:r>
      <w:r w:rsidR="001C1E2D" w:rsidRPr="00A618C7">
        <w:rPr>
          <w:sz w:val="28"/>
          <w:szCs w:val="28"/>
        </w:rPr>
        <w:t>、</w:t>
      </w:r>
      <w:r w:rsidRPr="00A618C7">
        <w:rPr>
          <w:rFonts w:hint="eastAsia"/>
          <w:sz w:val="28"/>
          <w:szCs w:val="28"/>
        </w:rPr>
        <w:t>完成了</w:t>
      </w:r>
      <w:r w:rsidR="001C1E2D" w:rsidRPr="00A618C7">
        <w:rPr>
          <w:sz w:val="28"/>
          <w:szCs w:val="28"/>
        </w:rPr>
        <w:t>2016-2017-2</w:t>
      </w:r>
      <w:r w:rsidR="001C1E2D" w:rsidRPr="00A618C7">
        <w:rPr>
          <w:sz w:val="28"/>
          <w:szCs w:val="28"/>
        </w:rPr>
        <w:t>学期正常补考安排</w:t>
      </w:r>
      <w:r w:rsidR="004D41A1">
        <w:rPr>
          <w:rFonts w:hint="eastAsia"/>
          <w:sz w:val="28"/>
          <w:szCs w:val="28"/>
        </w:rPr>
        <w:t>。</w:t>
      </w:r>
    </w:p>
    <w:p w:rsidR="004D41A1" w:rsidRDefault="008E7794" w:rsidP="00A618C7">
      <w:pPr>
        <w:ind w:firstLineChars="200" w:firstLine="560"/>
        <w:rPr>
          <w:sz w:val="28"/>
          <w:szCs w:val="28"/>
        </w:rPr>
      </w:pPr>
      <w:r w:rsidRPr="00A618C7">
        <w:rPr>
          <w:rFonts w:hint="eastAsia"/>
          <w:sz w:val="28"/>
          <w:szCs w:val="28"/>
        </w:rPr>
        <w:lastRenderedPageBreak/>
        <w:t>1</w:t>
      </w:r>
      <w:r w:rsidR="0079442F">
        <w:rPr>
          <w:rFonts w:hint="eastAsia"/>
          <w:sz w:val="28"/>
          <w:szCs w:val="28"/>
        </w:rPr>
        <w:t>9</w:t>
      </w:r>
      <w:r w:rsidR="001C1E2D" w:rsidRPr="00A618C7">
        <w:rPr>
          <w:sz w:val="28"/>
          <w:szCs w:val="28"/>
        </w:rPr>
        <w:t>、</w:t>
      </w:r>
      <w:r w:rsidRPr="00A618C7">
        <w:rPr>
          <w:rFonts w:hint="eastAsia"/>
          <w:sz w:val="28"/>
          <w:szCs w:val="28"/>
        </w:rPr>
        <w:t>组织完成了</w:t>
      </w:r>
      <w:r w:rsidR="001C1E2D" w:rsidRPr="00A618C7">
        <w:rPr>
          <w:sz w:val="28"/>
          <w:szCs w:val="28"/>
        </w:rPr>
        <w:t>英语专业八级考试</w:t>
      </w:r>
      <w:r w:rsidR="004D41A1">
        <w:rPr>
          <w:rFonts w:hint="eastAsia"/>
          <w:sz w:val="28"/>
          <w:szCs w:val="28"/>
        </w:rPr>
        <w:t>。</w:t>
      </w:r>
    </w:p>
    <w:p w:rsidR="004D41A1" w:rsidRDefault="0079442F" w:rsidP="00A618C7">
      <w:pPr>
        <w:ind w:firstLineChars="200" w:firstLine="560"/>
        <w:rPr>
          <w:sz w:val="28"/>
          <w:szCs w:val="28"/>
        </w:rPr>
      </w:pPr>
      <w:r>
        <w:rPr>
          <w:rFonts w:hint="eastAsia"/>
          <w:sz w:val="28"/>
          <w:szCs w:val="28"/>
        </w:rPr>
        <w:t>20</w:t>
      </w:r>
      <w:r w:rsidR="001C1E2D" w:rsidRPr="00A618C7">
        <w:rPr>
          <w:sz w:val="28"/>
          <w:szCs w:val="28"/>
        </w:rPr>
        <w:t>、</w:t>
      </w:r>
      <w:r w:rsidR="008E7794" w:rsidRPr="00A618C7">
        <w:rPr>
          <w:rFonts w:hint="eastAsia"/>
          <w:sz w:val="28"/>
          <w:szCs w:val="28"/>
        </w:rPr>
        <w:t>征集</w:t>
      </w:r>
      <w:r w:rsidR="004D41A1">
        <w:rPr>
          <w:rFonts w:hint="eastAsia"/>
          <w:sz w:val="28"/>
          <w:szCs w:val="28"/>
        </w:rPr>
        <w:t>了我校</w:t>
      </w:r>
      <w:r w:rsidR="008E7794" w:rsidRPr="00A618C7">
        <w:rPr>
          <w:rFonts w:hint="eastAsia"/>
          <w:sz w:val="28"/>
          <w:szCs w:val="28"/>
        </w:rPr>
        <w:t>对</w:t>
      </w:r>
      <w:r w:rsidR="001C1E2D" w:rsidRPr="00A618C7">
        <w:rPr>
          <w:sz w:val="28"/>
          <w:szCs w:val="28"/>
        </w:rPr>
        <w:t>强智系统维护</w:t>
      </w:r>
      <w:r w:rsidR="008E7794" w:rsidRPr="00A618C7">
        <w:rPr>
          <w:rFonts w:hint="eastAsia"/>
          <w:sz w:val="28"/>
          <w:szCs w:val="28"/>
        </w:rPr>
        <w:t>意见</w:t>
      </w:r>
      <w:r w:rsidR="004D41A1">
        <w:rPr>
          <w:rFonts w:hint="eastAsia"/>
          <w:sz w:val="28"/>
          <w:szCs w:val="28"/>
        </w:rPr>
        <w:t>，并提交了维护申请。</w:t>
      </w:r>
    </w:p>
    <w:p w:rsidR="004D41A1" w:rsidRDefault="008E7794" w:rsidP="00A618C7">
      <w:pPr>
        <w:ind w:firstLineChars="200" w:firstLine="560"/>
        <w:rPr>
          <w:sz w:val="28"/>
          <w:szCs w:val="28"/>
        </w:rPr>
      </w:pPr>
      <w:r w:rsidRPr="00A618C7">
        <w:rPr>
          <w:rFonts w:hint="eastAsia"/>
          <w:sz w:val="28"/>
          <w:szCs w:val="28"/>
        </w:rPr>
        <w:t>2</w:t>
      </w:r>
      <w:r w:rsidR="0079442F">
        <w:rPr>
          <w:rFonts w:hint="eastAsia"/>
          <w:sz w:val="28"/>
          <w:szCs w:val="28"/>
        </w:rPr>
        <w:t>1</w:t>
      </w:r>
      <w:r w:rsidR="001C1E2D" w:rsidRPr="00A618C7">
        <w:rPr>
          <w:sz w:val="28"/>
          <w:szCs w:val="28"/>
        </w:rPr>
        <w:t>、启动</w:t>
      </w:r>
      <w:r w:rsidR="004D41A1">
        <w:rPr>
          <w:rFonts w:hint="eastAsia"/>
          <w:sz w:val="28"/>
          <w:szCs w:val="28"/>
        </w:rPr>
        <w:t>了</w:t>
      </w:r>
      <w:r w:rsidR="001C1E2D" w:rsidRPr="00A618C7">
        <w:rPr>
          <w:sz w:val="28"/>
          <w:szCs w:val="28"/>
        </w:rPr>
        <w:t>英语四六级报名</w:t>
      </w:r>
      <w:r w:rsidR="004D41A1">
        <w:rPr>
          <w:rFonts w:hint="eastAsia"/>
          <w:sz w:val="28"/>
          <w:szCs w:val="28"/>
        </w:rPr>
        <w:t>工作。</w:t>
      </w:r>
    </w:p>
    <w:p w:rsidR="004D41A1" w:rsidRDefault="008E7794" w:rsidP="00A618C7">
      <w:pPr>
        <w:ind w:firstLineChars="200" w:firstLine="560"/>
        <w:rPr>
          <w:sz w:val="28"/>
          <w:szCs w:val="28"/>
        </w:rPr>
      </w:pPr>
      <w:r w:rsidRPr="00A618C7">
        <w:rPr>
          <w:rFonts w:hint="eastAsia"/>
          <w:sz w:val="28"/>
          <w:szCs w:val="28"/>
        </w:rPr>
        <w:t>2</w:t>
      </w:r>
      <w:r w:rsidR="0079442F">
        <w:rPr>
          <w:rFonts w:hint="eastAsia"/>
          <w:sz w:val="28"/>
          <w:szCs w:val="28"/>
        </w:rPr>
        <w:t>2</w:t>
      </w:r>
      <w:r w:rsidR="001C1E2D" w:rsidRPr="00A618C7">
        <w:rPr>
          <w:sz w:val="28"/>
          <w:szCs w:val="28"/>
        </w:rPr>
        <w:t>、</w:t>
      </w:r>
      <w:r w:rsidRPr="00A618C7">
        <w:rPr>
          <w:rFonts w:hint="eastAsia"/>
          <w:sz w:val="28"/>
          <w:szCs w:val="28"/>
        </w:rPr>
        <w:t>完成了</w:t>
      </w:r>
      <w:r w:rsidR="001C1E2D" w:rsidRPr="00A618C7">
        <w:rPr>
          <w:sz w:val="28"/>
          <w:szCs w:val="28"/>
        </w:rPr>
        <w:t>补考试卷</w:t>
      </w:r>
      <w:r w:rsidR="004D41A1">
        <w:rPr>
          <w:rFonts w:hint="eastAsia"/>
          <w:sz w:val="28"/>
          <w:szCs w:val="28"/>
        </w:rPr>
        <w:t>的</w:t>
      </w:r>
      <w:r w:rsidR="004D41A1" w:rsidRPr="00A618C7">
        <w:rPr>
          <w:sz w:val="28"/>
          <w:szCs w:val="28"/>
        </w:rPr>
        <w:t>印制</w:t>
      </w:r>
      <w:r w:rsidR="004D41A1">
        <w:rPr>
          <w:rFonts w:hint="eastAsia"/>
          <w:sz w:val="28"/>
          <w:szCs w:val="28"/>
        </w:rPr>
        <w:t>。</w:t>
      </w:r>
    </w:p>
    <w:p w:rsidR="001C1E2D" w:rsidRPr="00A618C7" w:rsidRDefault="008E7794" w:rsidP="00A618C7">
      <w:pPr>
        <w:ind w:firstLineChars="200" w:firstLine="560"/>
        <w:rPr>
          <w:sz w:val="28"/>
          <w:szCs w:val="28"/>
        </w:rPr>
      </w:pPr>
      <w:r w:rsidRPr="00A618C7">
        <w:rPr>
          <w:rFonts w:hint="eastAsia"/>
          <w:sz w:val="28"/>
          <w:szCs w:val="28"/>
        </w:rPr>
        <w:t>2</w:t>
      </w:r>
      <w:r w:rsidR="0079442F">
        <w:rPr>
          <w:rFonts w:hint="eastAsia"/>
          <w:sz w:val="28"/>
          <w:szCs w:val="28"/>
        </w:rPr>
        <w:t>3</w:t>
      </w:r>
      <w:r w:rsidR="001C1E2D" w:rsidRPr="00A618C7">
        <w:rPr>
          <w:sz w:val="28"/>
          <w:szCs w:val="28"/>
        </w:rPr>
        <w:t>、</w:t>
      </w:r>
      <w:r w:rsidR="004D41A1">
        <w:rPr>
          <w:rFonts w:hint="eastAsia"/>
          <w:sz w:val="28"/>
          <w:szCs w:val="28"/>
        </w:rPr>
        <w:t>整理了</w:t>
      </w:r>
      <w:r w:rsidR="001C1E2D" w:rsidRPr="00A618C7">
        <w:rPr>
          <w:sz w:val="28"/>
          <w:szCs w:val="28"/>
        </w:rPr>
        <w:t>教学评估的</w:t>
      </w:r>
      <w:r w:rsidR="004D41A1">
        <w:rPr>
          <w:rFonts w:hint="eastAsia"/>
          <w:sz w:val="28"/>
          <w:szCs w:val="28"/>
        </w:rPr>
        <w:t>各项</w:t>
      </w:r>
      <w:r w:rsidR="001C1E2D" w:rsidRPr="00A618C7">
        <w:rPr>
          <w:sz w:val="28"/>
          <w:szCs w:val="28"/>
        </w:rPr>
        <w:t>材料</w:t>
      </w:r>
      <w:r w:rsidR="004D41A1">
        <w:rPr>
          <w:rFonts w:hint="eastAsia"/>
          <w:sz w:val="28"/>
          <w:szCs w:val="28"/>
        </w:rPr>
        <w:t>。</w:t>
      </w:r>
    </w:p>
    <w:p w:rsidR="001C1E2D" w:rsidRPr="00A618C7" w:rsidRDefault="008E7794" w:rsidP="00A618C7">
      <w:pPr>
        <w:ind w:firstLineChars="200" w:firstLine="560"/>
        <w:rPr>
          <w:sz w:val="28"/>
          <w:szCs w:val="28"/>
        </w:rPr>
      </w:pPr>
      <w:r w:rsidRPr="00A618C7">
        <w:rPr>
          <w:rFonts w:hint="eastAsia"/>
          <w:sz w:val="28"/>
          <w:szCs w:val="28"/>
        </w:rPr>
        <w:t>2</w:t>
      </w:r>
      <w:r w:rsidR="0079442F">
        <w:rPr>
          <w:rFonts w:hint="eastAsia"/>
          <w:sz w:val="28"/>
          <w:szCs w:val="28"/>
        </w:rPr>
        <w:t>4</w:t>
      </w:r>
      <w:r w:rsidRPr="00A618C7">
        <w:rPr>
          <w:rFonts w:hint="eastAsia"/>
          <w:sz w:val="28"/>
          <w:szCs w:val="28"/>
        </w:rPr>
        <w:t>、</w:t>
      </w:r>
      <w:r w:rsidR="001C1E2D" w:rsidRPr="00A618C7">
        <w:rPr>
          <w:sz w:val="28"/>
          <w:szCs w:val="28"/>
        </w:rPr>
        <w:t>完成了学生查分申请成绩补录及正常补考名单统计工作</w:t>
      </w:r>
      <w:r w:rsidR="004D41A1">
        <w:rPr>
          <w:rFonts w:hint="eastAsia"/>
          <w:sz w:val="28"/>
          <w:szCs w:val="28"/>
        </w:rPr>
        <w:t>。</w:t>
      </w:r>
    </w:p>
    <w:p w:rsidR="008E7794" w:rsidRPr="00A618C7" w:rsidRDefault="008E7794" w:rsidP="00A618C7">
      <w:pPr>
        <w:ind w:firstLineChars="200" w:firstLine="560"/>
        <w:rPr>
          <w:sz w:val="28"/>
          <w:szCs w:val="28"/>
        </w:rPr>
      </w:pPr>
      <w:r w:rsidRPr="00A618C7">
        <w:rPr>
          <w:rFonts w:hint="eastAsia"/>
          <w:sz w:val="28"/>
          <w:szCs w:val="28"/>
        </w:rPr>
        <w:t>2</w:t>
      </w:r>
      <w:r w:rsidR="0079442F">
        <w:rPr>
          <w:rFonts w:hint="eastAsia"/>
          <w:sz w:val="28"/>
          <w:szCs w:val="28"/>
        </w:rPr>
        <w:t>5</w:t>
      </w:r>
      <w:r w:rsidRPr="00A618C7">
        <w:rPr>
          <w:rFonts w:hint="eastAsia"/>
          <w:sz w:val="28"/>
          <w:szCs w:val="28"/>
        </w:rPr>
        <w:t>、</w:t>
      </w:r>
      <w:r w:rsidR="001C1E2D" w:rsidRPr="00A618C7">
        <w:rPr>
          <w:sz w:val="28"/>
          <w:szCs w:val="28"/>
        </w:rPr>
        <w:t>核对</w:t>
      </w:r>
      <w:r w:rsidR="004D41A1">
        <w:rPr>
          <w:rFonts w:hint="eastAsia"/>
          <w:sz w:val="28"/>
          <w:szCs w:val="28"/>
        </w:rPr>
        <w:t>了</w:t>
      </w:r>
      <w:r w:rsidR="001C1E2D" w:rsidRPr="00A618C7">
        <w:rPr>
          <w:sz w:val="28"/>
          <w:szCs w:val="28"/>
        </w:rPr>
        <w:t>2017</w:t>
      </w:r>
      <w:r w:rsidR="001C1E2D" w:rsidRPr="00A618C7">
        <w:rPr>
          <w:sz w:val="28"/>
          <w:szCs w:val="28"/>
        </w:rPr>
        <w:t>届学生学籍信息</w:t>
      </w:r>
      <w:r w:rsidR="004D41A1">
        <w:rPr>
          <w:rFonts w:hint="eastAsia"/>
          <w:sz w:val="28"/>
          <w:szCs w:val="28"/>
        </w:rPr>
        <w:t>。</w:t>
      </w:r>
      <w:r w:rsidR="001C1E2D" w:rsidRPr="00A618C7">
        <w:rPr>
          <w:sz w:val="28"/>
          <w:szCs w:val="28"/>
        </w:rPr>
        <w:t> </w:t>
      </w:r>
    </w:p>
    <w:p w:rsidR="001C1E2D" w:rsidRPr="00A618C7" w:rsidRDefault="001C1E2D" w:rsidP="00A618C7">
      <w:pPr>
        <w:ind w:firstLineChars="200" w:firstLine="560"/>
        <w:rPr>
          <w:sz w:val="28"/>
          <w:szCs w:val="28"/>
        </w:rPr>
      </w:pPr>
      <w:r w:rsidRPr="00A618C7">
        <w:rPr>
          <w:sz w:val="28"/>
          <w:szCs w:val="28"/>
        </w:rPr>
        <w:t>2</w:t>
      </w:r>
      <w:r w:rsidR="0079442F">
        <w:rPr>
          <w:rFonts w:hint="eastAsia"/>
          <w:sz w:val="28"/>
          <w:szCs w:val="28"/>
        </w:rPr>
        <w:t>6</w:t>
      </w:r>
      <w:r w:rsidRPr="00A618C7">
        <w:rPr>
          <w:sz w:val="28"/>
          <w:szCs w:val="28"/>
        </w:rPr>
        <w:t>、</w:t>
      </w:r>
      <w:r w:rsidR="008E7794" w:rsidRPr="00A618C7">
        <w:rPr>
          <w:rFonts w:hint="eastAsia"/>
          <w:sz w:val="28"/>
          <w:szCs w:val="28"/>
        </w:rPr>
        <w:t>组织开展</w:t>
      </w:r>
      <w:r w:rsidRPr="00A618C7">
        <w:rPr>
          <w:sz w:val="28"/>
          <w:szCs w:val="28"/>
        </w:rPr>
        <w:t>专升本学生推荐及报名工作</w:t>
      </w:r>
      <w:r w:rsidR="004D41A1">
        <w:rPr>
          <w:rFonts w:hint="eastAsia"/>
          <w:sz w:val="28"/>
          <w:szCs w:val="28"/>
        </w:rPr>
        <w:t>。</w:t>
      </w:r>
    </w:p>
    <w:p w:rsidR="00DD1D95" w:rsidRPr="00A618C7" w:rsidRDefault="008E7794" w:rsidP="00A618C7">
      <w:pPr>
        <w:ind w:firstLineChars="200" w:firstLine="560"/>
        <w:rPr>
          <w:sz w:val="28"/>
          <w:szCs w:val="28"/>
        </w:rPr>
      </w:pPr>
      <w:r w:rsidRPr="00A618C7">
        <w:rPr>
          <w:rFonts w:hint="eastAsia"/>
          <w:sz w:val="28"/>
          <w:szCs w:val="28"/>
        </w:rPr>
        <w:t>2</w:t>
      </w:r>
      <w:r w:rsidR="0079442F">
        <w:rPr>
          <w:rFonts w:hint="eastAsia"/>
          <w:sz w:val="28"/>
          <w:szCs w:val="28"/>
        </w:rPr>
        <w:t>7</w:t>
      </w:r>
      <w:r w:rsidRPr="00A618C7">
        <w:rPr>
          <w:rFonts w:hint="eastAsia"/>
          <w:sz w:val="28"/>
          <w:szCs w:val="28"/>
        </w:rPr>
        <w:t>、</w:t>
      </w:r>
      <w:r w:rsidR="00F33FE6">
        <w:rPr>
          <w:rFonts w:hint="eastAsia"/>
          <w:sz w:val="28"/>
          <w:szCs w:val="28"/>
        </w:rPr>
        <w:t>协助书商发放教材，及时办理</w:t>
      </w:r>
      <w:r w:rsidR="00695290" w:rsidRPr="00A618C7">
        <w:rPr>
          <w:rFonts w:hint="eastAsia"/>
          <w:sz w:val="28"/>
          <w:szCs w:val="28"/>
        </w:rPr>
        <w:t>漏订、少订教材的补订、增订工作。</w:t>
      </w:r>
    </w:p>
    <w:p w:rsidR="00DD1D95" w:rsidRPr="00A618C7" w:rsidRDefault="00695290" w:rsidP="00A618C7">
      <w:pPr>
        <w:ind w:firstLineChars="200" w:firstLine="560"/>
        <w:rPr>
          <w:sz w:val="28"/>
          <w:szCs w:val="28"/>
        </w:rPr>
      </w:pPr>
      <w:r w:rsidRPr="00A618C7">
        <w:rPr>
          <w:rFonts w:hint="eastAsia"/>
          <w:sz w:val="28"/>
          <w:szCs w:val="28"/>
        </w:rPr>
        <w:t>(</w:t>
      </w:r>
      <w:r w:rsidRPr="00A618C7">
        <w:rPr>
          <w:rFonts w:hint="eastAsia"/>
          <w:sz w:val="28"/>
          <w:szCs w:val="28"/>
        </w:rPr>
        <w:t>二</w:t>
      </w:r>
      <w:r w:rsidRPr="00A618C7">
        <w:rPr>
          <w:rFonts w:hint="eastAsia"/>
          <w:sz w:val="28"/>
          <w:szCs w:val="28"/>
        </w:rPr>
        <w:t>)</w:t>
      </w:r>
      <w:r w:rsidRPr="00A618C7">
        <w:rPr>
          <w:rFonts w:hint="eastAsia"/>
          <w:sz w:val="28"/>
          <w:szCs w:val="28"/>
        </w:rPr>
        <w:t>教学检查情况</w:t>
      </w:r>
    </w:p>
    <w:p w:rsidR="00DD1D95" w:rsidRPr="00A618C7" w:rsidRDefault="00695290" w:rsidP="00A618C7">
      <w:pPr>
        <w:ind w:firstLineChars="200" w:firstLine="560"/>
        <w:rPr>
          <w:sz w:val="28"/>
          <w:szCs w:val="28"/>
        </w:rPr>
      </w:pPr>
      <w:r w:rsidRPr="00A618C7">
        <w:rPr>
          <w:rFonts w:hint="eastAsia"/>
          <w:sz w:val="28"/>
          <w:szCs w:val="28"/>
        </w:rPr>
        <w:t>1</w:t>
      </w:r>
      <w:r w:rsidRPr="00A618C7">
        <w:rPr>
          <w:rFonts w:hint="eastAsia"/>
          <w:sz w:val="28"/>
          <w:szCs w:val="28"/>
        </w:rPr>
        <w:t>．开学教学检查情况</w:t>
      </w:r>
    </w:p>
    <w:p w:rsidR="00353D35" w:rsidRDefault="00353D35" w:rsidP="00A618C7">
      <w:pPr>
        <w:ind w:firstLineChars="200" w:firstLine="560"/>
        <w:rPr>
          <w:sz w:val="28"/>
          <w:szCs w:val="28"/>
        </w:rPr>
      </w:pPr>
      <w:r>
        <w:rPr>
          <w:rFonts w:hint="eastAsia"/>
          <w:sz w:val="28"/>
          <w:szCs w:val="28"/>
        </w:rPr>
        <w:t>经过全方位的开学教学活动的各项督查和座谈，我校的各项开学教学活动进展顺利。从督查结果来看，开学前</w:t>
      </w:r>
      <w:r w:rsidR="004D41A1">
        <w:rPr>
          <w:rFonts w:hint="eastAsia"/>
          <w:sz w:val="28"/>
          <w:szCs w:val="28"/>
        </w:rPr>
        <w:t>校园卫生</w:t>
      </w:r>
      <w:r>
        <w:rPr>
          <w:rFonts w:hint="eastAsia"/>
          <w:sz w:val="28"/>
          <w:szCs w:val="28"/>
        </w:rPr>
        <w:t>比较干净整洁</w:t>
      </w:r>
      <w:r w:rsidR="004D41A1">
        <w:rPr>
          <w:rFonts w:hint="eastAsia"/>
          <w:sz w:val="28"/>
          <w:szCs w:val="28"/>
        </w:rPr>
        <w:t>，但各教室内部卫生需进一步改善。</w:t>
      </w:r>
      <w:r>
        <w:rPr>
          <w:rFonts w:hint="eastAsia"/>
          <w:sz w:val="28"/>
          <w:szCs w:val="28"/>
        </w:rPr>
        <w:t>授课教师</w:t>
      </w:r>
      <w:r w:rsidR="004D41A1">
        <w:rPr>
          <w:rFonts w:hint="eastAsia"/>
          <w:sz w:val="28"/>
          <w:szCs w:val="28"/>
        </w:rPr>
        <w:t>大部分</w:t>
      </w:r>
      <w:r>
        <w:rPr>
          <w:rFonts w:hint="eastAsia"/>
          <w:sz w:val="28"/>
          <w:szCs w:val="28"/>
        </w:rPr>
        <w:t>教学准备充分，教案要素齐全，教学目标明确、具体，符合人才培养要求、课程特点和学生实际；课件丰富、精美；教学内容处理得当；教学重点、难点符合教学内容要求；教学素材选择与组织得当；教学方法选择科学，有利于激发学生学习主动性；教学过程环环相扣，教学思路清晰；学生出勤率高、精神状态好；教学课堂组织得当；教师教态自然，师生互动良好。听课领导对教师们的课堂教学都予以了肯定。</w:t>
      </w:r>
    </w:p>
    <w:p w:rsidR="00DD1D95" w:rsidRDefault="00695290" w:rsidP="00A618C7">
      <w:pPr>
        <w:adjustRightInd w:val="0"/>
        <w:snapToGrid w:val="0"/>
        <w:ind w:firstLineChars="200" w:firstLine="520"/>
        <w:rPr>
          <w:rFonts w:ascii="仿宋_GB2312" w:eastAsia="仿宋_GB2312" w:hAnsi="宋体"/>
          <w:spacing w:val="-10"/>
          <w:sz w:val="28"/>
          <w:szCs w:val="28"/>
        </w:rPr>
      </w:pPr>
      <w:r>
        <w:rPr>
          <w:rFonts w:ascii="仿宋_GB2312" w:eastAsia="仿宋_GB2312" w:hAnsi="宋体" w:hint="eastAsia"/>
          <w:spacing w:val="-10"/>
          <w:sz w:val="28"/>
          <w:szCs w:val="28"/>
        </w:rPr>
        <w:t>督查结果显示，我校的教学工作仍然存在一些问题，主要体现如下：</w:t>
      </w:r>
    </w:p>
    <w:p w:rsidR="00C51C9B" w:rsidRDefault="00C51C9B" w:rsidP="00A618C7">
      <w:pPr>
        <w:ind w:firstLineChars="200" w:firstLine="560"/>
        <w:rPr>
          <w:sz w:val="28"/>
          <w:szCs w:val="28"/>
        </w:rPr>
      </w:pPr>
      <w:r>
        <w:rPr>
          <w:rFonts w:hint="eastAsia"/>
          <w:sz w:val="28"/>
          <w:szCs w:val="28"/>
        </w:rPr>
        <w:t>1.</w:t>
      </w:r>
      <w:r>
        <w:rPr>
          <w:rFonts w:hint="eastAsia"/>
          <w:sz w:val="28"/>
          <w:szCs w:val="28"/>
        </w:rPr>
        <w:t>教学教研设施有待完善。教务系统是我校教学工作中的重要媒介，今后要切实加强教学系统的维护和程序优化，保障教学活动更加简洁高效有</w:t>
      </w:r>
      <w:r>
        <w:rPr>
          <w:rFonts w:hint="eastAsia"/>
          <w:sz w:val="28"/>
          <w:szCs w:val="28"/>
        </w:rPr>
        <w:lastRenderedPageBreak/>
        <w:t>序。多媒体设备反应速度太慢；投影模糊；音响效果不佳等；语音室设备比较陈旧，且语音室座位不够，影响学生学习；机房机器损坏的较多，软件没有及时更新，导致实验课因机器问题压力比较大。教室门口的指纹机能方便老师有效查课，但是无法使用。</w:t>
      </w:r>
    </w:p>
    <w:p w:rsidR="00C51C9B" w:rsidRDefault="00C51C9B" w:rsidP="00A618C7">
      <w:pPr>
        <w:ind w:firstLineChars="200" w:firstLine="560"/>
        <w:rPr>
          <w:sz w:val="28"/>
          <w:szCs w:val="28"/>
        </w:rPr>
      </w:pPr>
      <w:r>
        <w:rPr>
          <w:rFonts w:hint="eastAsia"/>
          <w:sz w:val="28"/>
          <w:szCs w:val="28"/>
        </w:rPr>
        <w:t>2.</w:t>
      </w:r>
      <w:r>
        <w:rPr>
          <w:rFonts w:hint="eastAsia"/>
          <w:sz w:val="28"/>
          <w:szCs w:val="28"/>
        </w:rPr>
        <w:t>教师自身教学方法和手段有待提高</w:t>
      </w:r>
      <w:r w:rsidR="004D41A1">
        <w:rPr>
          <w:rFonts w:hint="eastAsia"/>
          <w:sz w:val="28"/>
          <w:szCs w:val="28"/>
        </w:rPr>
        <w:t>，学生的学习教育有待加强</w:t>
      </w:r>
      <w:r>
        <w:rPr>
          <w:rFonts w:hint="eastAsia"/>
          <w:sz w:val="28"/>
          <w:szCs w:val="28"/>
        </w:rPr>
        <w:t>。有些老师上课没带教案，照本宣科现象严重，没有基本的上课思路，比较敷衍了事；上课形式呆板，没有和学生互动，课堂气氛不活跃。</w:t>
      </w:r>
      <w:r w:rsidR="004D41A1">
        <w:rPr>
          <w:rFonts w:hint="eastAsia"/>
          <w:sz w:val="28"/>
          <w:szCs w:val="28"/>
        </w:rPr>
        <w:t>有少部分</w:t>
      </w:r>
      <w:r>
        <w:rPr>
          <w:rFonts w:hint="eastAsia"/>
          <w:sz w:val="28"/>
          <w:szCs w:val="28"/>
        </w:rPr>
        <w:t>学生有迟到、随意进出教室、玩手机等行为，老师还应加强对课堂纪律的管理</w:t>
      </w:r>
      <w:r w:rsidR="004D41A1">
        <w:rPr>
          <w:rFonts w:hint="eastAsia"/>
          <w:sz w:val="28"/>
          <w:szCs w:val="28"/>
        </w:rPr>
        <w:t>。</w:t>
      </w:r>
    </w:p>
    <w:p w:rsidR="00C51C9B" w:rsidRDefault="00C51C9B" w:rsidP="00A618C7">
      <w:pPr>
        <w:ind w:firstLineChars="200" w:firstLine="560"/>
        <w:rPr>
          <w:sz w:val="28"/>
          <w:szCs w:val="28"/>
        </w:rPr>
      </w:pPr>
      <w:r>
        <w:rPr>
          <w:rFonts w:hint="eastAsia"/>
          <w:sz w:val="28"/>
          <w:szCs w:val="28"/>
        </w:rPr>
        <w:t>3.</w:t>
      </w:r>
      <w:r>
        <w:rPr>
          <w:rFonts w:hint="eastAsia"/>
          <w:sz w:val="28"/>
          <w:szCs w:val="28"/>
        </w:rPr>
        <w:t>教材征订方式采取学生自愿购买的模式，部分学生没有购买教材，没有达到教材“学生人手一册”的标准，且学生购买教材费时较长，需长时间排队购买。开课前，仍有部分教材没有到位。</w:t>
      </w:r>
    </w:p>
    <w:p w:rsidR="00C51C9B" w:rsidRDefault="00C51C9B" w:rsidP="00A618C7">
      <w:pPr>
        <w:ind w:firstLineChars="200" w:firstLine="560"/>
        <w:rPr>
          <w:sz w:val="28"/>
          <w:szCs w:val="28"/>
        </w:rPr>
      </w:pPr>
      <w:r>
        <w:rPr>
          <w:rFonts w:hint="eastAsia"/>
          <w:sz w:val="28"/>
          <w:szCs w:val="28"/>
        </w:rPr>
        <w:t>4</w:t>
      </w:r>
      <w:r>
        <w:rPr>
          <w:rFonts w:hint="eastAsia"/>
          <w:sz w:val="28"/>
          <w:szCs w:val="28"/>
        </w:rPr>
        <w:t>、教学后勤还应完善：下课打铃有误差，提前了</w:t>
      </w:r>
      <w:r>
        <w:rPr>
          <w:rFonts w:hint="eastAsia"/>
          <w:sz w:val="28"/>
          <w:szCs w:val="28"/>
        </w:rPr>
        <w:t>4</w:t>
      </w:r>
      <w:r>
        <w:rPr>
          <w:rFonts w:hint="eastAsia"/>
          <w:sz w:val="28"/>
          <w:szCs w:val="28"/>
        </w:rPr>
        <w:t>分钟。教学楼基础设施陈旧，教室的废旧桌椅，杂物等没有及时清理理和更换，教学楼教室到处张贴广告，影响整洁美观。</w:t>
      </w:r>
    </w:p>
    <w:p w:rsidR="004D41A1" w:rsidRDefault="004D41A1" w:rsidP="002847E8">
      <w:pPr>
        <w:adjustRightInd w:val="0"/>
        <w:snapToGrid w:val="0"/>
        <w:spacing w:line="360" w:lineRule="auto"/>
        <w:ind w:firstLineChars="200" w:firstLine="522"/>
        <w:rPr>
          <w:rFonts w:ascii="楷体_GB2312" w:eastAsia="楷体_GB2312" w:hAnsi="宋体"/>
          <w:b/>
          <w:spacing w:val="-10"/>
          <w:sz w:val="28"/>
          <w:szCs w:val="28"/>
        </w:rPr>
      </w:pPr>
    </w:p>
    <w:p w:rsidR="00DD1D95" w:rsidRDefault="00695290" w:rsidP="002847E8">
      <w:pPr>
        <w:adjustRightInd w:val="0"/>
        <w:snapToGrid w:val="0"/>
        <w:spacing w:line="360" w:lineRule="auto"/>
        <w:ind w:firstLineChars="200" w:firstLine="522"/>
        <w:rPr>
          <w:rFonts w:ascii="楷体_GB2312" w:eastAsia="楷体_GB2312" w:hAnsi="宋体"/>
          <w:b/>
          <w:spacing w:val="-10"/>
          <w:sz w:val="28"/>
          <w:szCs w:val="28"/>
        </w:rPr>
      </w:pPr>
      <w:r>
        <w:rPr>
          <w:rFonts w:ascii="楷体_GB2312" w:eastAsia="楷体_GB2312" w:hAnsi="宋体" w:hint="eastAsia"/>
          <w:b/>
          <w:spacing w:val="-10"/>
          <w:sz w:val="28"/>
          <w:szCs w:val="28"/>
        </w:rPr>
        <w:t>2．常规教学检查情况</w:t>
      </w:r>
    </w:p>
    <w:p w:rsidR="00DD1D95" w:rsidRDefault="00DB21CD">
      <w:pPr>
        <w:adjustRightInd w:val="0"/>
        <w:snapToGrid w:val="0"/>
        <w:spacing w:line="360" w:lineRule="auto"/>
        <w:jc w:val="center"/>
        <w:rPr>
          <w:rFonts w:ascii="仿宋_GB2312" w:eastAsia="仿宋_GB2312" w:hAnsi="宋体"/>
          <w:b/>
          <w:spacing w:val="-10"/>
          <w:sz w:val="28"/>
          <w:szCs w:val="28"/>
        </w:rPr>
      </w:pPr>
      <w:r>
        <w:rPr>
          <w:rFonts w:ascii="仿宋_GB2312" w:eastAsia="仿宋_GB2312" w:hAnsi="宋体" w:hint="eastAsia"/>
          <w:b/>
          <w:spacing w:val="-10"/>
          <w:sz w:val="28"/>
          <w:szCs w:val="28"/>
        </w:rPr>
        <w:t xml:space="preserve">表1 </w:t>
      </w:r>
      <w:proofErr w:type="spellStart"/>
      <w:r w:rsidR="00695290">
        <w:rPr>
          <w:rFonts w:ascii="仿宋_GB2312" w:eastAsia="仿宋_GB2312" w:hAnsi="宋体" w:hint="eastAsia"/>
          <w:b/>
          <w:spacing w:val="-10"/>
          <w:sz w:val="28"/>
          <w:szCs w:val="28"/>
        </w:rPr>
        <w:t>1</w:t>
      </w:r>
      <w:proofErr w:type="spellEnd"/>
      <w:r w:rsidR="00695290">
        <w:rPr>
          <w:rFonts w:ascii="仿宋_GB2312" w:eastAsia="仿宋_GB2312" w:hAnsi="宋体" w:hint="eastAsia"/>
          <w:b/>
          <w:spacing w:val="-10"/>
          <w:sz w:val="28"/>
          <w:szCs w:val="28"/>
        </w:rPr>
        <w:t>— 4周常规教学检查情况一览表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
        <w:gridCol w:w="1133"/>
        <w:gridCol w:w="1134"/>
        <w:gridCol w:w="809"/>
        <w:gridCol w:w="1095"/>
        <w:gridCol w:w="1065"/>
        <w:gridCol w:w="1080"/>
        <w:gridCol w:w="720"/>
      </w:tblGrid>
      <w:tr w:rsidR="00DD1D95">
        <w:trPr>
          <w:trHeight w:val="461"/>
          <w:jc w:val="center"/>
        </w:trPr>
        <w:tc>
          <w:tcPr>
            <w:tcW w:w="4165" w:type="dxa"/>
            <w:gridSpan w:val="4"/>
            <w:tcBorders>
              <w:right w:val="single" w:sz="8" w:space="0" w:color="auto"/>
            </w:tcBorders>
            <w:vAlign w:val="center"/>
          </w:tcPr>
          <w:p w:rsidR="00DD1D95" w:rsidRDefault="00695290">
            <w:pPr>
              <w:adjustRightInd w:val="0"/>
              <w:snapToGrid w:val="0"/>
              <w:spacing w:line="360" w:lineRule="auto"/>
              <w:jc w:val="center"/>
              <w:rPr>
                <w:b/>
                <w:szCs w:val="21"/>
              </w:rPr>
            </w:pPr>
            <w:r>
              <w:rPr>
                <w:rFonts w:hAnsi="宋体"/>
                <w:b/>
                <w:szCs w:val="21"/>
              </w:rPr>
              <w:t>定期检查</w:t>
            </w:r>
          </w:p>
        </w:tc>
        <w:tc>
          <w:tcPr>
            <w:tcW w:w="3960" w:type="dxa"/>
            <w:gridSpan w:val="4"/>
            <w:tcBorders>
              <w:left w:val="single" w:sz="8" w:space="0" w:color="auto"/>
            </w:tcBorders>
            <w:vAlign w:val="center"/>
          </w:tcPr>
          <w:p w:rsidR="00DD1D95" w:rsidRDefault="00695290">
            <w:pPr>
              <w:adjustRightInd w:val="0"/>
              <w:snapToGrid w:val="0"/>
              <w:spacing w:line="360" w:lineRule="auto"/>
              <w:jc w:val="center"/>
              <w:rPr>
                <w:b/>
                <w:szCs w:val="21"/>
              </w:rPr>
            </w:pPr>
            <w:r>
              <w:rPr>
                <w:rFonts w:hAnsi="宋体"/>
                <w:b/>
                <w:szCs w:val="21"/>
              </w:rPr>
              <w:t>不定期检查</w:t>
            </w:r>
          </w:p>
        </w:tc>
      </w:tr>
      <w:tr w:rsidR="00DD1D95" w:rsidTr="00C10ED7">
        <w:trPr>
          <w:trHeight w:val="466"/>
          <w:jc w:val="center"/>
        </w:trPr>
        <w:tc>
          <w:tcPr>
            <w:tcW w:w="1089" w:type="dxa"/>
            <w:vAlign w:val="center"/>
          </w:tcPr>
          <w:p w:rsidR="00DD1D95" w:rsidRDefault="00695290">
            <w:pPr>
              <w:adjustRightInd w:val="0"/>
              <w:snapToGrid w:val="0"/>
              <w:spacing w:line="360" w:lineRule="auto"/>
              <w:jc w:val="center"/>
              <w:rPr>
                <w:b/>
                <w:szCs w:val="21"/>
              </w:rPr>
            </w:pPr>
            <w:r>
              <w:rPr>
                <w:rFonts w:hAnsi="宋体"/>
                <w:b/>
                <w:szCs w:val="21"/>
              </w:rPr>
              <w:t>检查人</w:t>
            </w:r>
          </w:p>
        </w:tc>
        <w:tc>
          <w:tcPr>
            <w:tcW w:w="1133" w:type="dxa"/>
            <w:vAlign w:val="center"/>
          </w:tcPr>
          <w:p w:rsidR="00DD1D95" w:rsidRDefault="00695290">
            <w:pPr>
              <w:adjustRightInd w:val="0"/>
              <w:snapToGrid w:val="0"/>
              <w:spacing w:line="360" w:lineRule="auto"/>
              <w:jc w:val="center"/>
              <w:rPr>
                <w:b/>
                <w:szCs w:val="21"/>
              </w:rPr>
            </w:pPr>
            <w:r>
              <w:rPr>
                <w:rFonts w:hAnsi="宋体"/>
                <w:b/>
                <w:szCs w:val="21"/>
              </w:rPr>
              <w:t>应查次数</w:t>
            </w:r>
          </w:p>
        </w:tc>
        <w:tc>
          <w:tcPr>
            <w:tcW w:w="1134" w:type="dxa"/>
            <w:vAlign w:val="center"/>
          </w:tcPr>
          <w:p w:rsidR="00DD1D95" w:rsidRDefault="00695290">
            <w:pPr>
              <w:adjustRightInd w:val="0"/>
              <w:snapToGrid w:val="0"/>
              <w:spacing w:line="360" w:lineRule="auto"/>
              <w:rPr>
                <w:b/>
                <w:szCs w:val="21"/>
              </w:rPr>
            </w:pPr>
            <w:r>
              <w:rPr>
                <w:rFonts w:hAnsi="宋体"/>
                <w:b/>
                <w:szCs w:val="21"/>
              </w:rPr>
              <w:t>检查次数</w:t>
            </w:r>
          </w:p>
        </w:tc>
        <w:tc>
          <w:tcPr>
            <w:tcW w:w="809" w:type="dxa"/>
            <w:tcBorders>
              <w:right w:val="single" w:sz="8" w:space="0" w:color="auto"/>
            </w:tcBorders>
            <w:vAlign w:val="center"/>
          </w:tcPr>
          <w:p w:rsidR="00DD1D95" w:rsidRDefault="00695290">
            <w:pPr>
              <w:adjustRightInd w:val="0"/>
              <w:snapToGrid w:val="0"/>
              <w:spacing w:line="360" w:lineRule="auto"/>
              <w:jc w:val="center"/>
              <w:rPr>
                <w:b/>
                <w:szCs w:val="21"/>
              </w:rPr>
            </w:pPr>
            <w:r>
              <w:rPr>
                <w:rFonts w:hAnsi="宋体"/>
                <w:b/>
                <w:szCs w:val="21"/>
              </w:rPr>
              <w:t>备注</w:t>
            </w:r>
          </w:p>
        </w:tc>
        <w:tc>
          <w:tcPr>
            <w:tcW w:w="1095" w:type="dxa"/>
            <w:tcBorders>
              <w:left w:val="single" w:sz="8" w:space="0" w:color="auto"/>
            </w:tcBorders>
            <w:vAlign w:val="center"/>
          </w:tcPr>
          <w:p w:rsidR="00DD1D95" w:rsidRDefault="00695290">
            <w:pPr>
              <w:adjustRightInd w:val="0"/>
              <w:snapToGrid w:val="0"/>
              <w:spacing w:line="360" w:lineRule="auto"/>
              <w:jc w:val="center"/>
              <w:rPr>
                <w:b/>
                <w:szCs w:val="21"/>
              </w:rPr>
            </w:pPr>
            <w:r>
              <w:rPr>
                <w:rFonts w:hAnsi="宋体"/>
                <w:b/>
                <w:szCs w:val="21"/>
              </w:rPr>
              <w:t>检查人</w:t>
            </w:r>
          </w:p>
        </w:tc>
        <w:tc>
          <w:tcPr>
            <w:tcW w:w="1065" w:type="dxa"/>
            <w:tcBorders>
              <w:left w:val="single" w:sz="8" w:space="0" w:color="auto"/>
            </w:tcBorders>
            <w:vAlign w:val="center"/>
          </w:tcPr>
          <w:p w:rsidR="00DD1D95" w:rsidRDefault="00695290">
            <w:pPr>
              <w:adjustRightInd w:val="0"/>
              <w:snapToGrid w:val="0"/>
              <w:spacing w:line="360" w:lineRule="auto"/>
              <w:jc w:val="center"/>
              <w:rPr>
                <w:b/>
                <w:szCs w:val="21"/>
              </w:rPr>
            </w:pPr>
            <w:r>
              <w:rPr>
                <w:rFonts w:hAnsi="宋体"/>
                <w:b/>
                <w:szCs w:val="21"/>
              </w:rPr>
              <w:t>应查次数</w:t>
            </w:r>
          </w:p>
        </w:tc>
        <w:tc>
          <w:tcPr>
            <w:tcW w:w="1080" w:type="dxa"/>
            <w:tcBorders>
              <w:left w:val="single" w:sz="8" w:space="0" w:color="auto"/>
            </w:tcBorders>
            <w:vAlign w:val="center"/>
          </w:tcPr>
          <w:p w:rsidR="00DD1D95" w:rsidRDefault="00695290">
            <w:pPr>
              <w:adjustRightInd w:val="0"/>
              <w:snapToGrid w:val="0"/>
              <w:spacing w:line="360" w:lineRule="auto"/>
              <w:jc w:val="center"/>
              <w:rPr>
                <w:b/>
                <w:szCs w:val="21"/>
              </w:rPr>
            </w:pPr>
            <w:r>
              <w:rPr>
                <w:rFonts w:hAnsi="宋体"/>
                <w:b/>
                <w:szCs w:val="21"/>
              </w:rPr>
              <w:t>检查次数</w:t>
            </w:r>
          </w:p>
        </w:tc>
        <w:tc>
          <w:tcPr>
            <w:tcW w:w="720" w:type="dxa"/>
            <w:tcBorders>
              <w:left w:val="single" w:sz="8" w:space="0" w:color="auto"/>
            </w:tcBorders>
            <w:vAlign w:val="center"/>
          </w:tcPr>
          <w:p w:rsidR="00DD1D95" w:rsidRDefault="00695290">
            <w:pPr>
              <w:adjustRightInd w:val="0"/>
              <w:snapToGrid w:val="0"/>
              <w:spacing w:line="360" w:lineRule="auto"/>
              <w:jc w:val="center"/>
              <w:rPr>
                <w:b/>
                <w:szCs w:val="21"/>
              </w:rPr>
            </w:pPr>
            <w:r>
              <w:rPr>
                <w:rFonts w:hAnsi="宋体"/>
                <w:b/>
                <w:szCs w:val="21"/>
              </w:rPr>
              <w:t>备注</w:t>
            </w:r>
          </w:p>
        </w:tc>
      </w:tr>
      <w:tr w:rsidR="00DD1D95" w:rsidTr="00C10ED7">
        <w:trPr>
          <w:jc w:val="center"/>
        </w:trPr>
        <w:tc>
          <w:tcPr>
            <w:tcW w:w="1089" w:type="dxa"/>
          </w:tcPr>
          <w:p w:rsidR="00DD1D95" w:rsidRDefault="009B3180">
            <w:pPr>
              <w:adjustRightInd w:val="0"/>
              <w:snapToGrid w:val="0"/>
              <w:spacing w:line="360" w:lineRule="auto"/>
              <w:jc w:val="center"/>
            </w:pPr>
            <w:r>
              <w:rPr>
                <w:rFonts w:hint="eastAsia"/>
              </w:rPr>
              <w:t>贺文静</w:t>
            </w:r>
          </w:p>
        </w:tc>
        <w:tc>
          <w:tcPr>
            <w:tcW w:w="1133" w:type="dxa"/>
          </w:tcPr>
          <w:p w:rsidR="00DD1D95"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DD1D95"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809" w:type="dxa"/>
            <w:tcBorders>
              <w:right w:val="single" w:sz="8" w:space="0" w:color="auto"/>
            </w:tcBorders>
            <w:vAlign w:val="center"/>
          </w:tcPr>
          <w:p w:rsidR="00DD1D95" w:rsidRDefault="00DD1D95">
            <w:pPr>
              <w:adjustRightInd w:val="0"/>
              <w:snapToGrid w:val="0"/>
              <w:spacing w:line="360" w:lineRule="auto"/>
              <w:jc w:val="center"/>
              <w:rPr>
                <w:b/>
                <w:spacing w:val="-10"/>
                <w:szCs w:val="21"/>
              </w:rPr>
            </w:pPr>
          </w:p>
        </w:tc>
        <w:tc>
          <w:tcPr>
            <w:tcW w:w="1095" w:type="dxa"/>
            <w:tcBorders>
              <w:left w:val="single" w:sz="8" w:space="0" w:color="auto"/>
            </w:tcBorders>
          </w:tcPr>
          <w:p w:rsidR="00DD1D95" w:rsidRDefault="00776B4F">
            <w:pPr>
              <w:adjustRightInd w:val="0"/>
              <w:snapToGrid w:val="0"/>
              <w:spacing w:line="360" w:lineRule="auto"/>
              <w:jc w:val="center"/>
            </w:pPr>
            <w:r>
              <w:rPr>
                <w:rFonts w:hAnsi="宋体" w:hint="eastAsia"/>
                <w:spacing w:val="-10"/>
                <w:szCs w:val="21"/>
              </w:rPr>
              <w:t>王颖梅</w:t>
            </w:r>
          </w:p>
        </w:tc>
        <w:tc>
          <w:tcPr>
            <w:tcW w:w="1065" w:type="dxa"/>
            <w:tcBorders>
              <w:left w:val="single" w:sz="8" w:space="0" w:color="auto"/>
            </w:tcBorders>
          </w:tcPr>
          <w:p w:rsidR="00DD1D95"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DD1D95"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DD1D95" w:rsidRDefault="00DD1D95">
            <w:pPr>
              <w:adjustRightInd w:val="0"/>
              <w:snapToGrid w:val="0"/>
              <w:spacing w:line="360" w:lineRule="auto"/>
              <w:jc w:val="center"/>
            </w:pPr>
          </w:p>
        </w:tc>
      </w:tr>
      <w:tr w:rsidR="00776B4F" w:rsidTr="00C10ED7">
        <w:trPr>
          <w:jc w:val="center"/>
        </w:trPr>
        <w:tc>
          <w:tcPr>
            <w:tcW w:w="1089" w:type="dxa"/>
          </w:tcPr>
          <w:p w:rsidR="00776B4F" w:rsidRDefault="00776B4F">
            <w:pPr>
              <w:adjustRightInd w:val="0"/>
              <w:snapToGrid w:val="0"/>
              <w:spacing w:line="360" w:lineRule="auto"/>
              <w:jc w:val="center"/>
            </w:pPr>
            <w:r>
              <w:rPr>
                <w:rFonts w:hint="eastAsia"/>
              </w:rPr>
              <w:t>童静</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Cs w:val="21"/>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王跃军</w:t>
            </w:r>
          </w:p>
        </w:tc>
        <w:tc>
          <w:tcPr>
            <w:tcW w:w="1065"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翟</w:t>
            </w:r>
            <w:r>
              <w:rPr>
                <w:rFonts w:hint="eastAsia"/>
              </w:rPr>
              <w:t xml:space="preserve">  </w:t>
            </w:r>
            <w:r>
              <w:rPr>
                <w:rFonts w:hint="eastAsia"/>
              </w:rPr>
              <w:t>琴</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Cs w:val="21"/>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李小娟</w:t>
            </w:r>
          </w:p>
        </w:tc>
        <w:tc>
          <w:tcPr>
            <w:tcW w:w="1065"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唐甜</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Cs w:val="21"/>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李茂华</w:t>
            </w:r>
          </w:p>
        </w:tc>
        <w:tc>
          <w:tcPr>
            <w:tcW w:w="1065"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荣健荣</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Cs w:val="21"/>
              </w:rPr>
            </w:pPr>
          </w:p>
        </w:tc>
        <w:tc>
          <w:tcPr>
            <w:tcW w:w="1095" w:type="dxa"/>
            <w:tcBorders>
              <w:left w:val="single" w:sz="8" w:space="0" w:color="auto"/>
            </w:tcBorders>
          </w:tcPr>
          <w:p w:rsidR="00776B4F" w:rsidRDefault="00776B4F" w:rsidP="004D41A1">
            <w:pPr>
              <w:adjustRightInd w:val="0"/>
              <w:snapToGrid w:val="0"/>
              <w:spacing w:line="360" w:lineRule="auto"/>
              <w:jc w:val="center"/>
            </w:pPr>
            <w:r>
              <w:rPr>
                <w:rFonts w:hint="eastAsia"/>
              </w:rPr>
              <w:t>李德祥</w:t>
            </w:r>
          </w:p>
        </w:tc>
        <w:tc>
          <w:tcPr>
            <w:tcW w:w="1065"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4</w:t>
            </w:r>
          </w:p>
        </w:tc>
        <w:tc>
          <w:tcPr>
            <w:tcW w:w="1080"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4</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蔡亦帆</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Cs w:val="21"/>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向占宏</w:t>
            </w:r>
          </w:p>
        </w:tc>
        <w:tc>
          <w:tcPr>
            <w:tcW w:w="1065"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lastRenderedPageBreak/>
              <w:t>文柳懿</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Cs w:val="21"/>
              </w:rPr>
            </w:pPr>
          </w:p>
        </w:tc>
        <w:tc>
          <w:tcPr>
            <w:tcW w:w="1095" w:type="dxa"/>
            <w:tcBorders>
              <w:left w:val="single" w:sz="8" w:space="0" w:color="auto"/>
            </w:tcBorders>
          </w:tcPr>
          <w:p w:rsidR="00776B4F" w:rsidRDefault="00776B4F">
            <w:pPr>
              <w:adjustRightInd w:val="0"/>
              <w:snapToGrid w:val="0"/>
              <w:spacing w:line="360" w:lineRule="auto"/>
              <w:jc w:val="center"/>
            </w:pPr>
            <w:r>
              <w:rPr>
                <w:rFonts w:hAnsi="宋体" w:hint="eastAsia"/>
                <w:spacing w:val="-10"/>
                <w:szCs w:val="21"/>
              </w:rPr>
              <w:t>罗永恒</w:t>
            </w:r>
          </w:p>
        </w:tc>
        <w:tc>
          <w:tcPr>
            <w:tcW w:w="1065"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刘丽</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1134" w:type="dxa"/>
          </w:tcPr>
          <w:p w:rsidR="00776B4F" w:rsidRDefault="00776B4F">
            <w:pPr>
              <w:adjustRightInd w:val="0"/>
              <w:snapToGrid w:val="0"/>
              <w:spacing w:line="360" w:lineRule="auto"/>
              <w:jc w:val="center"/>
              <w:rPr>
                <w:szCs w:val="21"/>
              </w:rPr>
            </w:pPr>
            <w:r>
              <w:rPr>
                <w:rFonts w:hint="eastAsia"/>
                <w:szCs w:val="21"/>
              </w:rPr>
              <w:t>10</w:t>
            </w:r>
          </w:p>
        </w:tc>
        <w:tc>
          <w:tcPr>
            <w:tcW w:w="809" w:type="dxa"/>
            <w:tcBorders>
              <w:right w:val="single" w:sz="8" w:space="0" w:color="auto"/>
            </w:tcBorders>
            <w:vAlign w:val="center"/>
          </w:tcPr>
          <w:p w:rsidR="00776B4F" w:rsidRDefault="00776B4F">
            <w:pPr>
              <w:adjustRightInd w:val="0"/>
              <w:snapToGrid w:val="0"/>
              <w:spacing w:line="360" w:lineRule="auto"/>
              <w:jc w:val="center"/>
              <w:rPr>
                <w:spacing w:val="-10"/>
                <w:sz w:val="18"/>
                <w:szCs w:val="18"/>
              </w:rPr>
            </w:pPr>
            <w:r>
              <w:rPr>
                <w:rFonts w:hint="eastAsia"/>
                <w:spacing w:val="-10"/>
                <w:sz w:val="18"/>
                <w:szCs w:val="18"/>
              </w:rPr>
              <w:t>2</w:t>
            </w:r>
            <w:r>
              <w:rPr>
                <w:rFonts w:hint="eastAsia"/>
                <w:spacing w:val="-10"/>
                <w:sz w:val="18"/>
                <w:szCs w:val="18"/>
              </w:rPr>
              <w:t>次请假</w:t>
            </w: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陈建</w:t>
            </w:r>
          </w:p>
        </w:tc>
        <w:tc>
          <w:tcPr>
            <w:tcW w:w="1065"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黄</w:t>
            </w:r>
            <w:r>
              <w:rPr>
                <w:rFonts w:hint="eastAsia"/>
              </w:rPr>
              <w:t xml:space="preserve">  </w:t>
            </w:r>
            <w:r>
              <w:rPr>
                <w:rFonts w:hint="eastAsia"/>
              </w:rPr>
              <w:t>祯</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tcPr>
          <w:p w:rsidR="00776B4F" w:rsidRDefault="00776B4F">
            <w:pPr>
              <w:adjustRightInd w:val="0"/>
              <w:snapToGrid w:val="0"/>
              <w:spacing w:line="360" w:lineRule="auto"/>
              <w:jc w:val="center"/>
              <w:rPr>
                <w:szCs w:val="21"/>
              </w:rPr>
            </w:pPr>
            <w:r>
              <w:rPr>
                <w:rFonts w:hint="eastAsia"/>
                <w:szCs w:val="21"/>
              </w:rPr>
              <w:t>4</w:t>
            </w:r>
          </w:p>
        </w:tc>
        <w:tc>
          <w:tcPr>
            <w:tcW w:w="809" w:type="dxa"/>
            <w:tcBorders>
              <w:right w:val="single" w:sz="8" w:space="0" w:color="auto"/>
            </w:tcBorders>
            <w:vAlign w:val="center"/>
          </w:tcPr>
          <w:p w:rsidR="00776B4F" w:rsidRPr="00776B4F" w:rsidRDefault="00776B4F">
            <w:pPr>
              <w:adjustRightInd w:val="0"/>
              <w:snapToGrid w:val="0"/>
              <w:spacing w:line="360" w:lineRule="auto"/>
              <w:jc w:val="center"/>
              <w:rPr>
                <w:b/>
                <w:spacing w:val="-10"/>
                <w:szCs w:val="21"/>
              </w:rPr>
            </w:pPr>
            <w:r w:rsidRPr="00776B4F">
              <w:rPr>
                <w:rFonts w:hint="eastAsia"/>
                <w:spacing w:val="-10"/>
                <w:sz w:val="18"/>
                <w:szCs w:val="18"/>
              </w:rPr>
              <w:t>4</w:t>
            </w:r>
            <w:r w:rsidRPr="00776B4F">
              <w:rPr>
                <w:rFonts w:hint="eastAsia"/>
                <w:spacing w:val="-10"/>
                <w:sz w:val="18"/>
                <w:szCs w:val="18"/>
              </w:rPr>
              <w:t>次请假</w:t>
            </w: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吴建国</w:t>
            </w:r>
          </w:p>
        </w:tc>
        <w:tc>
          <w:tcPr>
            <w:tcW w:w="1065"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rsidP="00122D80">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贺诗琼</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 w:val="18"/>
                <w:szCs w:val="18"/>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刘岗</w:t>
            </w:r>
          </w:p>
        </w:tc>
        <w:tc>
          <w:tcPr>
            <w:tcW w:w="1065"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pPr>
              <w:adjustRightInd w:val="0"/>
              <w:snapToGrid w:val="0"/>
              <w:spacing w:line="360" w:lineRule="auto"/>
              <w:jc w:val="center"/>
            </w:pPr>
            <w:r>
              <w:rPr>
                <w:rFonts w:hint="eastAsia"/>
              </w:rPr>
              <w:t>吴艳芳</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 w:val="18"/>
                <w:szCs w:val="18"/>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黄越</w:t>
            </w:r>
          </w:p>
        </w:tc>
        <w:tc>
          <w:tcPr>
            <w:tcW w:w="1065"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0</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pPr>
              <w:adjustRightInd w:val="0"/>
              <w:snapToGrid w:val="0"/>
              <w:spacing w:line="360" w:lineRule="auto"/>
              <w:jc w:val="center"/>
              <w:rPr>
                <w:rFonts w:hAnsi="宋体"/>
                <w:spacing w:val="-10"/>
                <w:szCs w:val="21"/>
              </w:rPr>
            </w:pPr>
            <w:r>
              <w:rPr>
                <w:rFonts w:hAnsi="宋体" w:hint="eastAsia"/>
                <w:spacing w:val="-10"/>
                <w:szCs w:val="21"/>
              </w:rPr>
              <w:t>杨慧</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6</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 w:val="18"/>
                <w:szCs w:val="18"/>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刘振强</w:t>
            </w:r>
          </w:p>
        </w:tc>
        <w:tc>
          <w:tcPr>
            <w:tcW w:w="1065"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丁洁</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 w:val="18"/>
                <w:szCs w:val="18"/>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屈喜龙</w:t>
            </w:r>
          </w:p>
        </w:tc>
        <w:tc>
          <w:tcPr>
            <w:tcW w:w="1065"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戴亮</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12</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 w:val="18"/>
                <w:szCs w:val="18"/>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戴永冠</w:t>
            </w:r>
          </w:p>
        </w:tc>
        <w:tc>
          <w:tcPr>
            <w:tcW w:w="1065"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tcPr>
          <w:p w:rsidR="00776B4F" w:rsidRDefault="00776B4F" w:rsidP="00122D80">
            <w:pPr>
              <w:adjustRightInd w:val="0"/>
              <w:snapToGrid w:val="0"/>
              <w:spacing w:line="360" w:lineRule="auto"/>
              <w:jc w:val="center"/>
            </w:pPr>
            <w:r>
              <w:rPr>
                <w:rFonts w:hint="eastAsia"/>
              </w:rPr>
              <w:t>陈志霞</w:t>
            </w:r>
          </w:p>
        </w:tc>
        <w:tc>
          <w:tcPr>
            <w:tcW w:w="1133" w:type="dxa"/>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1134" w:type="dxa"/>
            <w:vAlign w:val="center"/>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8</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 w:val="18"/>
                <w:szCs w:val="18"/>
              </w:rPr>
            </w:pPr>
          </w:p>
        </w:tc>
        <w:tc>
          <w:tcPr>
            <w:tcW w:w="1095" w:type="dxa"/>
            <w:tcBorders>
              <w:left w:val="single" w:sz="8" w:space="0" w:color="auto"/>
            </w:tcBorders>
          </w:tcPr>
          <w:p w:rsidR="00776B4F" w:rsidRDefault="00776B4F">
            <w:pPr>
              <w:adjustRightInd w:val="0"/>
              <w:snapToGrid w:val="0"/>
              <w:spacing w:line="360" w:lineRule="auto"/>
              <w:jc w:val="center"/>
            </w:pPr>
            <w:r>
              <w:rPr>
                <w:rFonts w:hint="eastAsia"/>
              </w:rPr>
              <w:t>刘铁明</w:t>
            </w:r>
          </w:p>
        </w:tc>
        <w:tc>
          <w:tcPr>
            <w:tcW w:w="1065"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1080" w:type="dxa"/>
            <w:tcBorders>
              <w:left w:val="single" w:sz="8" w:space="0" w:color="auto"/>
            </w:tcBorders>
          </w:tcPr>
          <w:p w:rsidR="00776B4F" w:rsidRDefault="00776B4F">
            <w:pPr>
              <w:adjustRightInd w:val="0"/>
              <w:snapToGrid w:val="0"/>
              <w:spacing w:line="360" w:lineRule="auto"/>
              <w:jc w:val="center"/>
              <w:rPr>
                <w:rFonts w:ascii="宋体" w:hAnsi="宋体"/>
                <w:spacing w:val="-10"/>
                <w:szCs w:val="21"/>
              </w:rPr>
            </w:pPr>
            <w:r>
              <w:rPr>
                <w:rFonts w:ascii="宋体" w:hAnsi="宋体" w:hint="eastAsia"/>
                <w:spacing w:val="-10"/>
                <w:szCs w:val="21"/>
              </w:rPr>
              <w:t>2</w:t>
            </w:r>
          </w:p>
        </w:tc>
        <w:tc>
          <w:tcPr>
            <w:tcW w:w="720" w:type="dxa"/>
            <w:tcBorders>
              <w:left w:val="single" w:sz="8" w:space="0" w:color="auto"/>
            </w:tcBorders>
          </w:tcPr>
          <w:p w:rsidR="00776B4F" w:rsidRDefault="00776B4F">
            <w:pPr>
              <w:adjustRightInd w:val="0"/>
              <w:snapToGrid w:val="0"/>
              <w:spacing w:line="360" w:lineRule="auto"/>
              <w:jc w:val="center"/>
            </w:pPr>
          </w:p>
        </w:tc>
      </w:tr>
      <w:tr w:rsidR="00776B4F" w:rsidTr="00C10ED7">
        <w:trPr>
          <w:jc w:val="center"/>
        </w:trPr>
        <w:tc>
          <w:tcPr>
            <w:tcW w:w="1089" w:type="dxa"/>
            <w:vAlign w:val="center"/>
          </w:tcPr>
          <w:p w:rsidR="00776B4F" w:rsidRDefault="00776B4F">
            <w:pPr>
              <w:adjustRightInd w:val="0"/>
              <w:snapToGrid w:val="0"/>
              <w:spacing w:line="360" w:lineRule="auto"/>
              <w:jc w:val="center"/>
              <w:rPr>
                <w:b/>
                <w:spacing w:val="-10"/>
                <w:szCs w:val="21"/>
              </w:rPr>
            </w:pPr>
            <w:r>
              <w:rPr>
                <w:rFonts w:hAnsi="宋体"/>
                <w:b/>
                <w:spacing w:val="-10"/>
                <w:szCs w:val="21"/>
              </w:rPr>
              <w:t>合</w:t>
            </w:r>
            <w:r>
              <w:rPr>
                <w:rFonts w:hAnsi="宋体" w:hint="eastAsia"/>
                <w:b/>
                <w:spacing w:val="-10"/>
                <w:szCs w:val="21"/>
              </w:rPr>
              <w:t xml:space="preserve">   </w:t>
            </w:r>
            <w:r>
              <w:rPr>
                <w:rFonts w:hAnsi="宋体"/>
                <w:b/>
                <w:spacing w:val="-10"/>
                <w:szCs w:val="21"/>
              </w:rPr>
              <w:t>计</w:t>
            </w:r>
          </w:p>
        </w:tc>
        <w:tc>
          <w:tcPr>
            <w:tcW w:w="1133" w:type="dxa"/>
          </w:tcPr>
          <w:p w:rsidR="00776B4F" w:rsidRDefault="00776B4F">
            <w:pPr>
              <w:adjustRightInd w:val="0"/>
              <w:snapToGrid w:val="0"/>
              <w:spacing w:line="360" w:lineRule="auto"/>
              <w:jc w:val="center"/>
              <w:rPr>
                <w:b/>
                <w:spacing w:val="-10"/>
                <w:szCs w:val="21"/>
              </w:rPr>
            </w:pPr>
            <w:r>
              <w:rPr>
                <w:rFonts w:hint="eastAsia"/>
                <w:b/>
                <w:spacing w:val="-10"/>
                <w:szCs w:val="21"/>
              </w:rPr>
              <w:t>144</w:t>
            </w:r>
          </w:p>
        </w:tc>
        <w:tc>
          <w:tcPr>
            <w:tcW w:w="1134" w:type="dxa"/>
            <w:vAlign w:val="center"/>
          </w:tcPr>
          <w:p w:rsidR="00776B4F" w:rsidRDefault="00776B4F">
            <w:pPr>
              <w:adjustRightInd w:val="0"/>
              <w:snapToGrid w:val="0"/>
              <w:spacing w:line="360" w:lineRule="auto"/>
              <w:jc w:val="center"/>
              <w:rPr>
                <w:b/>
                <w:spacing w:val="-10"/>
                <w:szCs w:val="21"/>
              </w:rPr>
            </w:pPr>
            <w:r>
              <w:rPr>
                <w:rFonts w:hint="eastAsia"/>
                <w:b/>
                <w:spacing w:val="-10"/>
                <w:szCs w:val="21"/>
              </w:rPr>
              <w:t>136</w:t>
            </w:r>
          </w:p>
        </w:tc>
        <w:tc>
          <w:tcPr>
            <w:tcW w:w="809" w:type="dxa"/>
            <w:tcBorders>
              <w:right w:val="single" w:sz="8" w:space="0" w:color="auto"/>
            </w:tcBorders>
            <w:vAlign w:val="center"/>
          </w:tcPr>
          <w:p w:rsidR="00776B4F" w:rsidRDefault="00776B4F">
            <w:pPr>
              <w:adjustRightInd w:val="0"/>
              <w:snapToGrid w:val="0"/>
              <w:spacing w:line="360" w:lineRule="auto"/>
              <w:jc w:val="center"/>
              <w:rPr>
                <w:b/>
                <w:spacing w:val="-10"/>
                <w:szCs w:val="21"/>
              </w:rPr>
            </w:pPr>
          </w:p>
        </w:tc>
        <w:tc>
          <w:tcPr>
            <w:tcW w:w="1095" w:type="dxa"/>
            <w:tcBorders>
              <w:left w:val="single" w:sz="8" w:space="0" w:color="auto"/>
            </w:tcBorders>
            <w:vAlign w:val="center"/>
          </w:tcPr>
          <w:p w:rsidR="00776B4F" w:rsidRDefault="00776B4F">
            <w:pPr>
              <w:adjustRightInd w:val="0"/>
              <w:snapToGrid w:val="0"/>
              <w:spacing w:line="360" w:lineRule="auto"/>
              <w:jc w:val="center"/>
              <w:rPr>
                <w:b/>
                <w:spacing w:val="-10"/>
                <w:szCs w:val="21"/>
              </w:rPr>
            </w:pPr>
            <w:r>
              <w:rPr>
                <w:rFonts w:hAnsi="宋体"/>
                <w:b/>
                <w:spacing w:val="-10"/>
                <w:szCs w:val="21"/>
              </w:rPr>
              <w:t>合</w:t>
            </w:r>
            <w:r>
              <w:rPr>
                <w:rFonts w:hAnsi="宋体" w:hint="eastAsia"/>
                <w:b/>
                <w:spacing w:val="-10"/>
                <w:szCs w:val="21"/>
              </w:rPr>
              <w:t xml:space="preserve">   </w:t>
            </w:r>
            <w:r>
              <w:rPr>
                <w:rFonts w:hAnsi="宋体"/>
                <w:b/>
                <w:spacing w:val="-10"/>
                <w:szCs w:val="21"/>
              </w:rPr>
              <w:t>计</w:t>
            </w:r>
          </w:p>
        </w:tc>
        <w:tc>
          <w:tcPr>
            <w:tcW w:w="1065" w:type="dxa"/>
            <w:tcBorders>
              <w:left w:val="single" w:sz="8" w:space="0" w:color="auto"/>
            </w:tcBorders>
          </w:tcPr>
          <w:p w:rsidR="00776B4F" w:rsidRDefault="00776B4F">
            <w:pPr>
              <w:adjustRightInd w:val="0"/>
              <w:snapToGrid w:val="0"/>
              <w:spacing w:line="360" w:lineRule="auto"/>
              <w:jc w:val="center"/>
              <w:rPr>
                <w:b/>
                <w:spacing w:val="-10"/>
                <w:szCs w:val="21"/>
              </w:rPr>
            </w:pPr>
            <w:r>
              <w:rPr>
                <w:rFonts w:hint="eastAsia"/>
                <w:b/>
                <w:spacing w:val="-10"/>
                <w:szCs w:val="21"/>
              </w:rPr>
              <w:t>32</w:t>
            </w:r>
          </w:p>
        </w:tc>
        <w:tc>
          <w:tcPr>
            <w:tcW w:w="1080" w:type="dxa"/>
            <w:tcBorders>
              <w:left w:val="single" w:sz="8" w:space="0" w:color="auto"/>
            </w:tcBorders>
            <w:vAlign w:val="center"/>
          </w:tcPr>
          <w:p w:rsidR="00776B4F" w:rsidRDefault="00776B4F">
            <w:pPr>
              <w:adjustRightInd w:val="0"/>
              <w:snapToGrid w:val="0"/>
              <w:spacing w:line="360" w:lineRule="auto"/>
              <w:jc w:val="center"/>
              <w:rPr>
                <w:b/>
                <w:spacing w:val="-10"/>
                <w:szCs w:val="21"/>
              </w:rPr>
            </w:pPr>
            <w:r>
              <w:rPr>
                <w:rFonts w:hint="eastAsia"/>
                <w:b/>
                <w:spacing w:val="-10"/>
                <w:szCs w:val="21"/>
              </w:rPr>
              <w:t>32</w:t>
            </w:r>
          </w:p>
        </w:tc>
        <w:tc>
          <w:tcPr>
            <w:tcW w:w="720" w:type="dxa"/>
            <w:tcBorders>
              <w:left w:val="single" w:sz="8" w:space="0" w:color="auto"/>
            </w:tcBorders>
            <w:vAlign w:val="center"/>
          </w:tcPr>
          <w:p w:rsidR="00776B4F" w:rsidRDefault="00776B4F">
            <w:pPr>
              <w:adjustRightInd w:val="0"/>
              <w:snapToGrid w:val="0"/>
              <w:spacing w:line="360" w:lineRule="auto"/>
              <w:jc w:val="center"/>
              <w:rPr>
                <w:b/>
                <w:spacing w:val="-10"/>
                <w:szCs w:val="21"/>
              </w:rPr>
            </w:pPr>
          </w:p>
        </w:tc>
      </w:tr>
    </w:tbl>
    <w:p w:rsidR="009A1883" w:rsidRDefault="009A1883">
      <w:pPr>
        <w:adjustRightInd w:val="0"/>
        <w:snapToGrid w:val="0"/>
        <w:spacing w:line="360" w:lineRule="auto"/>
        <w:ind w:firstLineChars="200" w:firstLine="440"/>
        <w:rPr>
          <w:rFonts w:ascii="宋体" w:hAnsi="宋体"/>
          <w:spacing w:val="-10"/>
          <w:sz w:val="24"/>
        </w:rPr>
      </w:pPr>
    </w:p>
    <w:p w:rsidR="00DD1D95" w:rsidRDefault="00DB21CD" w:rsidP="002847E8">
      <w:pPr>
        <w:adjustRightInd w:val="0"/>
        <w:snapToGrid w:val="0"/>
        <w:spacing w:line="360" w:lineRule="auto"/>
        <w:ind w:firstLineChars="200" w:firstLine="522"/>
        <w:jc w:val="center"/>
        <w:rPr>
          <w:rFonts w:ascii="宋体" w:hAnsi="宋体"/>
          <w:spacing w:val="-10"/>
          <w:sz w:val="24"/>
        </w:rPr>
      </w:pPr>
      <w:r>
        <w:rPr>
          <w:rFonts w:ascii="仿宋_GB2312" w:eastAsia="仿宋_GB2312" w:hAnsi="宋体" w:hint="eastAsia"/>
          <w:b/>
          <w:spacing w:val="-10"/>
          <w:sz w:val="28"/>
          <w:szCs w:val="28"/>
        </w:rPr>
        <w:t xml:space="preserve">表2 </w:t>
      </w:r>
      <w:r w:rsidR="009A1883">
        <w:rPr>
          <w:rFonts w:ascii="宋体" w:hAnsi="宋体" w:hint="eastAsia"/>
          <w:spacing w:val="-10"/>
          <w:sz w:val="24"/>
        </w:rPr>
        <w:t>常规教学检查存在的问题及反馈情况</w:t>
      </w:r>
    </w:p>
    <w:tbl>
      <w:tblPr>
        <w:tblStyle w:val="a9"/>
        <w:tblW w:w="9214" w:type="dxa"/>
        <w:tblInd w:w="250" w:type="dxa"/>
        <w:tblLook w:val="04A0"/>
      </w:tblPr>
      <w:tblGrid>
        <w:gridCol w:w="709"/>
        <w:gridCol w:w="6237"/>
        <w:gridCol w:w="2268"/>
      </w:tblGrid>
      <w:tr w:rsidR="009A1883" w:rsidTr="00F84F77">
        <w:tc>
          <w:tcPr>
            <w:tcW w:w="709" w:type="dxa"/>
            <w:vAlign w:val="center"/>
          </w:tcPr>
          <w:p w:rsidR="009A1883" w:rsidRPr="009A1883"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t>周次</w:t>
            </w:r>
          </w:p>
        </w:tc>
        <w:tc>
          <w:tcPr>
            <w:tcW w:w="6237" w:type="dxa"/>
            <w:vAlign w:val="center"/>
          </w:tcPr>
          <w:p w:rsidR="009A1883"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t>存在的问题</w:t>
            </w:r>
          </w:p>
        </w:tc>
        <w:tc>
          <w:tcPr>
            <w:tcW w:w="2268" w:type="dxa"/>
            <w:vAlign w:val="center"/>
          </w:tcPr>
          <w:p w:rsidR="00F84F77"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t>已反馈落实的学院</w:t>
            </w:r>
          </w:p>
          <w:p w:rsidR="009A1883"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t>/部门</w:t>
            </w:r>
          </w:p>
        </w:tc>
      </w:tr>
      <w:tr w:rsidR="009A1883" w:rsidTr="00F84F77">
        <w:tc>
          <w:tcPr>
            <w:tcW w:w="709" w:type="dxa"/>
            <w:vAlign w:val="center"/>
          </w:tcPr>
          <w:p w:rsidR="009A1883"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t>一</w:t>
            </w:r>
          </w:p>
        </w:tc>
        <w:tc>
          <w:tcPr>
            <w:tcW w:w="6237" w:type="dxa"/>
          </w:tcPr>
          <w:p w:rsidR="009A1883" w:rsidRDefault="009A1883" w:rsidP="00F84F77">
            <w:pPr>
              <w:pStyle w:val="1"/>
              <w:spacing w:line="0" w:lineRule="atLeast"/>
              <w:ind w:firstLineChars="0" w:firstLine="0"/>
              <w:jc w:val="left"/>
              <w:rPr>
                <w:rFonts w:ascii="华文楷体" w:eastAsia="华文楷体" w:hAnsi="华文楷体"/>
                <w:sz w:val="24"/>
                <w:szCs w:val="24"/>
              </w:rPr>
            </w:pPr>
            <w:r w:rsidRPr="009F6285">
              <w:rPr>
                <w:rFonts w:ascii="华文楷体" w:eastAsia="华文楷体" w:hAnsi="华文楷体" w:hint="eastAsia"/>
                <w:sz w:val="24"/>
                <w:szCs w:val="24"/>
              </w:rPr>
              <w:t>1、</w:t>
            </w:r>
            <w:r>
              <w:rPr>
                <w:rFonts w:ascii="华文楷体" w:eastAsia="华文楷体" w:hAnsi="华文楷体" w:hint="eastAsia"/>
                <w:sz w:val="24"/>
                <w:szCs w:val="24"/>
              </w:rPr>
              <w:t>（所有学院）</w:t>
            </w:r>
            <w:r w:rsidRPr="009F6285">
              <w:rPr>
                <w:rFonts w:ascii="华文楷体" w:eastAsia="华文楷体" w:hAnsi="华文楷体" w:hint="eastAsia"/>
                <w:sz w:val="24"/>
                <w:szCs w:val="24"/>
              </w:rPr>
              <w:t>到实验楼听课的领导没有到二、三教学楼多</w:t>
            </w:r>
          </w:p>
          <w:p w:rsidR="009A1883" w:rsidRPr="009F6285" w:rsidRDefault="009A1883" w:rsidP="00F84F77">
            <w:pPr>
              <w:pStyle w:val="1"/>
              <w:spacing w:line="0" w:lineRule="atLeast"/>
              <w:ind w:firstLineChars="0" w:firstLine="0"/>
              <w:jc w:val="left"/>
              <w:rPr>
                <w:rFonts w:ascii="华文楷体" w:eastAsia="华文楷体" w:hAnsi="华文楷体"/>
                <w:sz w:val="24"/>
                <w:szCs w:val="24"/>
              </w:rPr>
            </w:pPr>
            <w:r w:rsidRPr="009F6285">
              <w:rPr>
                <w:rFonts w:ascii="华文楷体" w:eastAsia="华文楷体" w:hAnsi="华文楷体" w:hint="eastAsia"/>
                <w:sz w:val="24"/>
                <w:szCs w:val="24"/>
              </w:rPr>
              <w:t>2、</w:t>
            </w:r>
            <w:r>
              <w:rPr>
                <w:rFonts w:ascii="华文楷体" w:eastAsia="华文楷体" w:hAnsi="华文楷体" w:hint="eastAsia"/>
                <w:sz w:val="24"/>
                <w:szCs w:val="24"/>
              </w:rPr>
              <w:t>（所有学院）</w:t>
            </w:r>
            <w:r w:rsidRPr="009F6285">
              <w:rPr>
                <w:rFonts w:ascii="华文楷体" w:eastAsia="华文楷体" w:hAnsi="华文楷体" w:hint="eastAsia"/>
                <w:sz w:val="24"/>
                <w:szCs w:val="24"/>
              </w:rPr>
              <w:t>部分学生上课没有购买教材</w:t>
            </w:r>
          </w:p>
          <w:p w:rsidR="009A1883" w:rsidRPr="009F6285" w:rsidRDefault="009A1883" w:rsidP="00F84F77">
            <w:pPr>
              <w:pStyle w:val="1"/>
              <w:spacing w:line="0" w:lineRule="atLeast"/>
              <w:ind w:firstLineChars="0" w:firstLine="0"/>
              <w:jc w:val="left"/>
              <w:rPr>
                <w:rFonts w:ascii="华文楷体" w:eastAsia="华文楷体" w:hAnsi="华文楷体"/>
                <w:sz w:val="24"/>
                <w:szCs w:val="24"/>
              </w:rPr>
            </w:pPr>
            <w:r w:rsidRPr="009F6285">
              <w:rPr>
                <w:rFonts w:ascii="华文楷体" w:eastAsia="华文楷体" w:hAnsi="华文楷体" w:hint="eastAsia"/>
                <w:sz w:val="24"/>
                <w:szCs w:val="24"/>
              </w:rPr>
              <w:t>3、</w:t>
            </w:r>
            <w:r>
              <w:rPr>
                <w:rFonts w:ascii="华文楷体" w:eastAsia="华文楷体" w:hAnsi="华文楷体" w:hint="eastAsia"/>
                <w:sz w:val="24"/>
                <w:szCs w:val="24"/>
              </w:rPr>
              <w:t>（所有学院）</w:t>
            </w:r>
            <w:r w:rsidRPr="009F6285">
              <w:rPr>
                <w:rFonts w:ascii="华文楷体" w:eastAsia="华文楷体" w:hAnsi="华文楷体" w:hint="eastAsia"/>
                <w:sz w:val="24"/>
                <w:szCs w:val="24"/>
              </w:rPr>
              <w:t>部分老师对课堂纪律要求不严格</w:t>
            </w:r>
          </w:p>
          <w:p w:rsidR="009A1883" w:rsidRPr="009F6285" w:rsidRDefault="009A1883" w:rsidP="00F84F77">
            <w:pPr>
              <w:pStyle w:val="1"/>
              <w:spacing w:line="0" w:lineRule="atLeast"/>
              <w:ind w:firstLineChars="0" w:firstLine="0"/>
              <w:jc w:val="left"/>
              <w:rPr>
                <w:rFonts w:ascii="华文楷体" w:eastAsia="华文楷体" w:hAnsi="华文楷体"/>
                <w:sz w:val="24"/>
                <w:szCs w:val="24"/>
              </w:rPr>
            </w:pPr>
            <w:r w:rsidRPr="009F6285">
              <w:rPr>
                <w:rFonts w:ascii="华文楷体" w:eastAsia="华文楷体" w:hAnsi="华文楷体" w:hint="eastAsia"/>
                <w:sz w:val="24"/>
                <w:szCs w:val="24"/>
              </w:rPr>
              <w:t>4、</w:t>
            </w:r>
            <w:r>
              <w:rPr>
                <w:rFonts w:ascii="华文楷体" w:eastAsia="华文楷体" w:hAnsi="华文楷体" w:hint="eastAsia"/>
                <w:sz w:val="24"/>
                <w:szCs w:val="24"/>
              </w:rPr>
              <w:t>（财政金融学院）</w:t>
            </w:r>
            <w:r w:rsidRPr="009F6285">
              <w:rPr>
                <w:rFonts w:ascii="华文楷体" w:eastAsia="华文楷体" w:hAnsi="华文楷体" w:hint="eastAsia"/>
                <w:sz w:val="24"/>
                <w:szCs w:val="24"/>
              </w:rPr>
              <w:t>商业银行业务实验室只有一位老师上课</w:t>
            </w:r>
          </w:p>
          <w:p w:rsidR="009A1883" w:rsidRDefault="009A1883" w:rsidP="00F84F77">
            <w:pPr>
              <w:adjustRightInd w:val="0"/>
              <w:snapToGrid w:val="0"/>
              <w:spacing w:line="0" w:lineRule="atLeast"/>
              <w:rPr>
                <w:rFonts w:ascii="华文楷体" w:eastAsia="华文楷体" w:hAnsi="华文楷体"/>
                <w:sz w:val="24"/>
              </w:rPr>
            </w:pPr>
            <w:r w:rsidRPr="009F6285">
              <w:rPr>
                <w:rFonts w:ascii="华文楷体" w:eastAsia="华文楷体" w:hAnsi="华文楷体" w:hint="eastAsia"/>
                <w:sz w:val="24"/>
              </w:rPr>
              <w:t>5、</w:t>
            </w:r>
            <w:r>
              <w:rPr>
                <w:rFonts w:ascii="华文楷体" w:eastAsia="华文楷体" w:hAnsi="华文楷体" w:hint="eastAsia"/>
                <w:sz w:val="24"/>
              </w:rPr>
              <w:t>（工商管理学院）</w:t>
            </w:r>
            <w:r w:rsidRPr="009F6285">
              <w:rPr>
                <w:rFonts w:ascii="华文楷体" w:eastAsia="华文楷体" w:hAnsi="华文楷体" w:hint="eastAsia"/>
                <w:sz w:val="24"/>
              </w:rPr>
              <w:t>国际贸易综合模拟实验室只有一位老师上课</w:t>
            </w:r>
          </w:p>
          <w:p w:rsidR="009A1883" w:rsidRPr="009F6285" w:rsidRDefault="009A1883" w:rsidP="00F84F77">
            <w:pPr>
              <w:pStyle w:val="1"/>
              <w:spacing w:line="0" w:lineRule="atLeast"/>
              <w:ind w:firstLineChars="0" w:firstLine="0"/>
              <w:jc w:val="left"/>
              <w:rPr>
                <w:rFonts w:ascii="华文楷体" w:eastAsia="华文楷体" w:hAnsi="华文楷体"/>
                <w:sz w:val="24"/>
                <w:szCs w:val="24"/>
              </w:rPr>
            </w:pPr>
            <w:r w:rsidRPr="009F6285">
              <w:rPr>
                <w:rFonts w:hint="eastAsia"/>
                <w:sz w:val="24"/>
                <w:szCs w:val="24"/>
              </w:rPr>
              <w:t>1</w:t>
            </w:r>
            <w:r w:rsidRPr="009F6285">
              <w:rPr>
                <w:rFonts w:hint="eastAsia"/>
                <w:sz w:val="24"/>
                <w:szCs w:val="24"/>
              </w:rPr>
              <w:t>、</w:t>
            </w:r>
            <w:r w:rsidRPr="009F6285">
              <w:rPr>
                <w:rFonts w:ascii="华文楷体" w:eastAsia="华文楷体" w:hAnsi="华文楷体" w:hint="eastAsia"/>
                <w:sz w:val="24"/>
                <w:szCs w:val="24"/>
              </w:rPr>
              <w:t>部分实验室中设备设施坏了，如灯管，电子屏幕等</w:t>
            </w:r>
          </w:p>
          <w:p w:rsidR="009A1883" w:rsidRPr="009F6285" w:rsidRDefault="009A1883" w:rsidP="00F84F77">
            <w:pPr>
              <w:spacing w:line="0" w:lineRule="atLeast"/>
              <w:rPr>
                <w:rFonts w:ascii="华文楷体" w:eastAsia="华文楷体" w:hAnsi="华文楷体"/>
                <w:sz w:val="24"/>
              </w:rPr>
            </w:pPr>
            <w:r w:rsidRPr="009F6285">
              <w:rPr>
                <w:rFonts w:hint="eastAsia"/>
                <w:sz w:val="24"/>
              </w:rPr>
              <w:t>2</w:t>
            </w:r>
            <w:r w:rsidRPr="009F6285">
              <w:rPr>
                <w:rFonts w:hint="eastAsia"/>
                <w:sz w:val="24"/>
              </w:rPr>
              <w:t>、</w:t>
            </w:r>
            <w:r w:rsidRPr="009F6285">
              <w:rPr>
                <w:rFonts w:ascii="华文楷体" w:eastAsia="华文楷体" w:hAnsi="华文楷体" w:hint="eastAsia"/>
                <w:sz w:val="24"/>
              </w:rPr>
              <w:t>实验楼的卫生无人打扫，非常杂、乱、脏</w:t>
            </w:r>
          </w:p>
          <w:p w:rsidR="009A1883" w:rsidRPr="009F6285" w:rsidRDefault="009A1883" w:rsidP="00F84F77">
            <w:pPr>
              <w:pStyle w:val="1"/>
              <w:spacing w:line="0" w:lineRule="atLeast"/>
              <w:ind w:firstLineChars="0" w:firstLine="0"/>
              <w:jc w:val="left"/>
              <w:rPr>
                <w:rFonts w:ascii="华文楷体" w:eastAsia="华文楷体" w:hAnsi="华文楷体"/>
                <w:sz w:val="24"/>
                <w:szCs w:val="24"/>
              </w:rPr>
            </w:pPr>
            <w:r w:rsidRPr="009F6285">
              <w:rPr>
                <w:rFonts w:ascii="华文楷体" w:eastAsia="华文楷体" w:hAnsi="华文楷体" w:hint="eastAsia"/>
                <w:sz w:val="24"/>
                <w:szCs w:val="24"/>
              </w:rPr>
              <w:t>3、银行业务实验室电子屏信息（利率等）错误，时间显示有误</w:t>
            </w:r>
          </w:p>
          <w:p w:rsidR="009A1883" w:rsidRDefault="009A1883" w:rsidP="00F84F77">
            <w:pPr>
              <w:adjustRightInd w:val="0"/>
              <w:snapToGrid w:val="0"/>
              <w:spacing w:line="0" w:lineRule="atLeast"/>
              <w:rPr>
                <w:rFonts w:ascii="宋体" w:hAnsi="宋体"/>
                <w:spacing w:val="-10"/>
                <w:sz w:val="24"/>
              </w:rPr>
            </w:pPr>
            <w:r w:rsidRPr="009F6285">
              <w:rPr>
                <w:rFonts w:ascii="华文楷体" w:eastAsia="华文楷体" w:hAnsi="华文楷体" w:hint="eastAsia"/>
                <w:sz w:val="24"/>
              </w:rPr>
              <w:t>4、教室里墙上桌上到处贴有小广告</w:t>
            </w:r>
          </w:p>
        </w:tc>
        <w:tc>
          <w:tcPr>
            <w:tcW w:w="2268" w:type="dxa"/>
            <w:vAlign w:val="center"/>
          </w:tcPr>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外国语学院</w:t>
            </w:r>
          </w:p>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工程管理学院</w:t>
            </w:r>
          </w:p>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财政金融学院</w:t>
            </w:r>
          </w:p>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公共管理学院</w:t>
            </w:r>
          </w:p>
          <w:p w:rsidR="009A1883" w:rsidRPr="00F84F77" w:rsidRDefault="009A1883" w:rsidP="00F84F77">
            <w:pPr>
              <w:jc w:val="center"/>
              <w:rPr>
                <w:rFonts w:ascii="楷体_GB2312" w:eastAsia="楷体_GB2312"/>
                <w:sz w:val="24"/>
              </w:rPr>
            </w:pPr>
            <w:r w:rsidRPr="00F84F77">
              <w:rPr>
                <w:rFonts w:ascii="楷体_GB2312" w:eastAsia="楷体_GB2312" w:hint="eastAsia"/>
                <w:sz w:val="24"/>
              </w:rPr>
              <w:t>实验实训教学中心</w:t>
            </w:r>
          </w:p>
          <w:p w:rsidR="009A1883" w:rsidRPr="00F84F77" w:rsidRDefault="009A1883" w:rsidP="00F84F77">
            <w:pPr>
              <w:jc w:val="center"/>
              <w:rPr>
                <w:rFonts w:ascii="楷体_GB2312" w:eastAsia="楷体_GB2312"/>
                <w:sz w:val="24"/>
              </w:rPr>
            </w:pPr>
            <w:r w:rsidRPr="00F84F77">
              <w:rPr>
                <w:rFonts w:ascii="楷体_GB2312" w:eastAsia="楷体_GB2312" w:hint="eastAsia"/>
                <w:sz w:val="24"/>
              </w:rPr>
              <w:t>学生处</w:t>
            </w:r>
          </w:p>
          <w:p w:rsidR="009A1883" w:rsidRPr="00F84F77" w:rsidRDefault="009A1883" w:rsidP="00F84F77">
            <w:pPr>
              <w:jc w:val="center"/>
              <w:rPr>
                <w:rFonts w:ascii="楷体_GB2312" w:eastAsia="楷体_GB2312"/>
                <w:sz w:val="24"/>
              </w:rPr>
            </w:pPr>
            <w:r w:rsidRPr="00F84F77">
              <w:rPr>
                <w:rFonts w:ascii="楷体_GB2312" w:eastAsia="楷体_GB2312" w:hint="eastAsia"/>
                <w:sz w:val="24"/>
              </w:rPr>
              <w:t>后勤处</w:t>
            </w:r>
          </w:p>
          <w:p w:rsidR="009A1883" w:rsidRPr="00F84F77" w:rsidRDefault="009A1883" w:rsidP="00F84F77">
            <w:pPr>
              <w:jc w:val="center"/>
              <w:rPr>
                <w:rFonts w:ascii="楷体_GB2312" w:eastAsia="楷体_GB2312" w:hAnsi="宋体"/>
                <w:spacing w:val="-10"/>
                <w:sz w:val="24"/>
              </w:rPr>
            </w:pPr>
            <w:r w:rsidRPr="00F84F77">
              <w:rPr>
                <w:rFonts w:ascii="楷体_GB2312" w:eastAsia="楷体_GB2312" w:hint="eastAsia"/>
                <w:sz w:val="24"/>
              </w:rPr>
              <w:t>国资处回复</w:t>
            </w:r>
          </w:p>
        </w:tc>
      </w:tr>
      <w:tr w:rsidR="009A1883" w:rsidTr="00F84F77">
        <w:tc>
          <w:tcPr>
            <w:tcW w:w="709" w:type="dxa"/>
            <w:vAlign w:val="center"/>
          </w:tcPr>
          <w:p w:rsidR="009A1883"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t>二</w:t>
            </w:r>
          </w:p>
        </w:tc>
        <w:tc>
          <w:tcPr>
            <w:tcW w:w="6237" w:type="dxa"/>
            <w:vAlign w:val="center"/>
          </w:tcPr>
          <w:p w:rsidR="009A1883" w:rsidRPr="008A43C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8A43C3">
              <w:rPr>
                <w:rFonts w:ascii="华文楷体" w:eastAsia="华文楷体" w:hAnsi="华文楷体" w:hint="eastAsia"/>
                <w:sz w:val="24"/>
                <w:szCs w:val="24"/>
              </w:rPr>
              <w:t>（所有学院）毕业班学生因很多出去实习到课率很低</w:t>
            </w:r>
          </w:p>
          <w:p w:rsidR="009A1883" w:rsidRPr="008A43C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8A43C3">
              <w:rPr>
                <w:rFonts w:ascii="华文楷体" w:eastAsia="华文楷体" w:hAnsi="华文楷体" w:hint="eastAsia"/>
                <w:sz w:val="24"/>
                <w:szCs w:val="24"/>
              </w:rPr>
              <w:t>（所有学院）有老师没有提前5分钟打开多媒体做好课前准备</w:t>
            </w:r>
          </w:p>
          <w:p w:rsidR="009A1883" w:rsidRPr="008A43C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8A43C3">
              <w:rPr>
                <w:rFonts w:ascii="华文楷体" w:eastAsia="华文楷体" w:hAnsi="华文楷体" w:hint="eastAsia"/>
                <w:sz w:val="24"/>
                <w:szCs w:val="24"/>
              </w:rPr>
              <w:t>（所有学院）部分老师对课堂纪律要求不严格</w:t>
            </w:r>
          </w:p>
          <w:p w:rsidR="009A1883" w:rsidRPr="008A43C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8A43C3">
              <w:rPr>
                <w:rFonts w:ascii="华文楷体" w:eastAsia="华文楷体" w:hAnsi="华文楷体" w:hint="eastAsia"/>
                <w:sz w:val="24"/>
                <w:szCs w:val="24"/>
              </w:rPr>
              <w:t>(工程学院)实验楼1503学生在做实验，教师在讲台没有讲课也没有下去指导</w:t>
            </w:r>
          </w:p>
          <w:p w:rsidR="009A1883" w:rsidRPr="008A43C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8A43C3">
              <w:rPr>
                <w:rFonts w:ascii="华文楷体" w:eastAsia="华文楷体" w:hAnsi="华文楷体" w:hint="eastAsia"/>
                <w:sz w:val="24"/>
                <w:szCs w:val="24"/>
              </w:rPr>
              <w:t>(</w:t>
            </w:r>
            <w:r>
              <w:rPr>
                <w:rFonts w:ascii="华文楷体" w:eastAsia="华文楷体" w:hAnsi="华文楷体" w:hint="eastAsia"/>
                <w:sz w:val="24"/>
                <w:szCs w:val="24"/>
              </w:rPr>
              <w:t>财政</w:t>
            </w:r>
            <w:r w:rsidRPr="008A43C3">
              <w:rPr>
                <w:rFonts w:ascii="华文楷体" w:eastAsia="华文楷体" w:hAnsi="华文楷体" w:hint="eastAsia"/>
                <w:sz w:val="24"/>
                <w:szCs w:val="24"/>
              </w:rPr>
              <w:t>金融学院)实验楼1302学生在做实验，教师在讲台没有讲课也没有下去指导</w:t>
            </w:r>
          </w:p>
          <w:p w:rsidR="009A1883" w:rsidRPr="008A43C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8A43C3">
              <w:rPr>
                <w:rFonts w:ascii="华文楷体" w:eastAsia="华文楷体" w:hAnsi="华文楷体" w:hint="eastAsia"/>
                <w:sz w:val="24"/>
                <w:szCs w:val="24"/>
              </w:rPr>
              <w:t>（信管学院）电商实验（3602）星期五下午是学生在</w:t>
            </w:r>
            <w:r w:rsidRPr="008A43C3">
              <w:rPr>
                <w:rFonts w:ascii="华文楷体" w:eastAsia="华文楷体" w:hAnsi="华文楷体" w:hint="eastAsia"/>
                <w:sz w:val="24"/>
                <w:szCs w:val="24"/>
              </w:rPr>
              <w:lastRenderedPageBreak/>
              <w:t>自习，李尤老师不在</w:t>
            </w:r>
          </w:p>
          <w:p w:rsidR="009A188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8A43C3">
              <w:rPr>
                <w:rFonts w:ascii="华文楷体" w:eastAsia="华文楷体" w:hAnsi="华文楷体" w:hint="eastAsia"/>
                <w:sz w:val="24"/>
                <w:szCs w:val="24"/>
              </w:rPr>
              <w:t>（会计学院）财务管理模拟实习实验室一周两次查课没学生没老师（未办理手续，自行调换了时间）</w:t>
            </w:r>
          </w:p>
          <w:p w:rsidR="009A1883" w:rsidRPr="008A43C3" w:rsidRDefault="009A1883" w:rsidP="00F84F77">
            <w:pPr>
              <w:pStyle w:val="1"/>
              <w:numPr>
                <w:ilvl w:val="0"/>
                <w:numId w:val="1"/>
              </w:numPr>
              <w:spacing w:line="0" w:lineRule="atLeast"/>
              <w:ind w:left="0" w:firstLineChars="0" w:firstLine="0"/>
              <w:jc w:val="left"/>
              <w:rPr>
                <w:rFonts w:ascii="华文楷体" w:eastAsia="华文楷体" w:hAnsi="华文楷体"/>
                <w:sz w:val="24"/>
                <w:szCs w:val="24"/>
              </w:rPr>
            </w:pPr>
            <w:r w:rsidRPr="00F55E43">
              <w:rPr>
                <w:rFonts w:ascii="华文楷体" w:eastAsia="华文楷体" w:hAnsi="华文楷体" w:hint="eastAsia"/>
                <w:sz w:val="24"/>
                <w:szCs w:val="24"/>
              </w:rPr>
              <w:t>（工程学院）周六实验室1502无人上课</w:t>
            </w:r>
          </w:p>
        </w:tc>
        <w:tc>
          <w:tcPr>
            <w:tcW w:w="2268" w:type="dxa"/>
            <w:vAlign w:val="center"/>
          </w:tcPr>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lastRenderedPageBreak/>
              <w:t>公共管理学院</w:t>
            </w:r>
          </w:p>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财政金融学院</w:t>
            </w:r>
          </w:p>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信息技术与管理学院</w:t>
            </w:r>
          </w:p>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工程管理学院</w:t>
            </w:r>
          </w:p>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外国语学院</w:t>
            </w:r>
          </w:p>
        </w:tc>
      </w:tr>
      <w:tr w:rsidR="009A1883" w:rsidTr="00F84F77">
        <w:tc>
          <w:tcPr>
            <w:tcW w:w="709" w:type="dxa"/>
            <w:vAlign w:val="center"/>
          </w:tcPr>
          <w:p w:rsidR="009A1883"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lastRenderedPageBreak/>
              <w:t>三</w:t>
            </w:r>
          </w:p>
        </w:tc>
        <w:tc>
          <w:tcPr>
            <w:tcW w:w="6237" w:type="dxa"/>
            <w:vAlign w:val="center"/>
          </w:tcPr>
          <w:p w:rsidR="009A1883" w:rsidRDefault="009A1883" w:rsidP="00F84F77">
            <w:pPr>
              <w:pStyle w:val="1"/>
              <w:numPr>
                <w:ilvl w:val="0"/>
                <w:numId w:val="2"/>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（工商学院）2014国贸班2109教室与课表对照缺勤12人，且后排学生玩手机现象严重。</w:t>
            </w:r>
          </w:p>
          <w:p w:rsidR="009A1883" w:rsidRDefault="009A1883" w:rsidP="00F84F77">
            <w:pPr>
              <w:pStyle w:val="1"/>
              <w:numPr>
                <w:ilvl w:val="0"/>
                <w:numId w:val="2"/>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（工程学院）2015投资理财班2112教室与课表对照缺勤7人、2015工程管理班2303教室与课表对照缺勤6人</w:t>
            </w:r>
          </w:p>
          <w:p w:rsidR="009A1883" w:rsidRDefault="009A1883" w:rsidP="00F84F77">
            <w:pPr>
              <w:pStyle w:val="1"/>
              <w:numPr>
                <w:ilvl w:val="0"/>
                <w:numId w:val="2"/>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（会计学院）2014会三会四班（合班课）2114教室，玩手机学生较多</w:t>
            </w:r>
          </w:p>
          <w:p w:rsidR="009A1883" w:rsidRDefault="009A1883" w:rsidP="00F84F77">
            <w:pPr>
              <w:pStyle w:val="1"/>
              <w:numPr>
                <w:ilvl w:val="0"/>
                <w:numId w:val="2"/>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（公管学院）2015行政管理班2406教室，玩手机学生较多</w:t>
            </w:r>
          </w:p>
          <w:p w:rsidR="009A1883" w:rsidRDefault="009A1883" w:rsidP="00F84F77">
            <w:pPr>
              <w:pStyle w:val="1"/>
              <w:numPr>
                <w:ilvl w:val="0"/>
                <w:numId w:val="2"/>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（外国语学院）2014翻译班2308教室，玩手机学生较多</w:t>
            </w:r>
          </w:p>
        </w:tc>
        <w:tc>
          <w:tcPr>
            <w:tcW w:w="2268" w:type="dxa"/>
            <w:vAlign w:val="center"/>
          </w:tcPr>
          <w:p w:rsidR="009A1883" w:rsidRPr="00F84F77" w:rsidRDefault="009A1883" w:rsidP="00F84F77">
            <w:pPr>
              <w:adjustRightInd w:val="0"/>
              <w:snapToGrid w:val="0"/>
              <w:spacing w:line="360" w:lineRule="auto"/>
              <w:jc w:val="center"/>
              <w:rPr>
                <w:rFonts w:ascii="楷体_GB2312" w:eastAsia="楷体_GB2312" w:hAnsi="宋体"/>
                <w:spacing w:val="-10"/>
                <w:sz w:val="24"/>
              </w:rPr>
            </w:pPr>
            <w:r w:rsidRPr="00F84F77">
              <w:rPr>
                <w:rFonts w:ascii="楷体_GB2312" w:eastAsia="楷体_GB2312" w:hAnsi="宋体" w:hint="eastAsia"/>
                <w:spacing w:val="-10"/>
                <w:sz w:val="24"/>
              </w:rPr>
              <w:t>外国语学院</w:t>
            </w:r>
          </w:p>
        </w:tc>
      </w:tr>
      <w:tr w:rsidR="009A1883" w:rsidTr="00F84F77">
        <w:tc>
          <w:tcPr>
            <w:tcW w:w="709" w:type="dxa"/>
            <w:vAlign w:val="center"/>
          </w:tcPr>
          <w:p w:rsidR="009A1883" w:rsidRDefault="009A1883" w:rsidP="00F84F77">
            <w:pPr>
              <w:adjustRightInd w:val="0"/>
              <w:snapToGrid w:val="0"/>
              <w:spacing w:line="360" w:lineRule="auto"/>
              <w:jc w:val="center"/>
              <w:rPr>
                <w:rFonts w:ascii="宋体" w:hAnsi="宋体"/>
                <w:spacing w:val="-10"/>
                <w:sz w:val="24"/>
              </w:rPr>
            </w:pPr>
            <w:r>
              <w:rPr>
                <w:rFonts w:ascii="宋体" w:hAnsi="宋体" w:hint="eastAsia"/>
                <w:spacing w:val="-10"/>
                <w:sz w:val="24"/>
              </w:rPr>
              <w:t>四</w:t>
            </w:r>
          </w:p>
        </w:tc>
        <w:tc>
          <w:tcPr>
            <w:tcW w:w="6237" w:type="dxa"/>
            <w:vAlign w:val="center"/>
          </w:tcPr>
          <w:p w:rsidR="009A1883" w:rsidRDefault="009A1883" w:rsidP="00F84F77">
            <w:pPr>
              <w:pStyle w:val="10"/>
              <w:numPr>
                <w:ilvl w:val="0"/>
                <w:numId w:val="3"/>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（金融学院）第4周周二第7节课贺飞跃老师没有上课；第4周周三第1节课2216教室2014行管班肖勇老师上课，第一排有学生玩手机</w:t>
            </w:r>
          </w:p>
          <w:p w:rsidR="009A1883" w:rsidRDefault="009A1883" w:rsidP="00F84F77">
            <w:pPr>
              <w:pStyle w:val="10"/>
              <w:numPr>
                <w:ilvl w:val="0"/>
                <w:numId w:val="3"/>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（外国语学院）第4周二第7节课2309教室课表上应到77人，实际上课人数只有39人；第4周周一第4节李贞金老师没有上课</w:t>
            </w:r>
          </w:p>
          <w:p w:rsidR="009A1883" w:rsidRDefault="009A1883" w:rsidP="00F84F77">
            <w:pPr>
              <w:pStyle w:val="10"/>
              <w:numPr>
                <w:ilvl w:val="0"/>
                <w:numId w:val="3"/>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（信息管理学院）第4周周三第1节课2302教室2016电子信息工程班周筠老师，上课时学生有多人玩手机</w:t>
            </w:r>
          </w:p>
          <w:p w:rsidR="009A1883" w:rsidRDefault="009A1883" w:rsidP="00F84F77">
            <w:pPr>
              <w:pStyle w:val="10"/>
              <w:numPr>
                <w:ilvl w:val="0"/>
                <w:numId w:val="3"/>
              </w:numPr>
              <w:spacing w:line="0" w:lineRule="atLeast"/>
              <w:ind w:firstLineChars="0"/>
              <w:jc w:val="left"/>
              <w:rPr>
                <w:rFonts w:ascii="华文楷体" w:eastAsia="华文楷体" w:hAnsi="华文楷体"/>
                <w:sz w:val="24"/>
                <w:szCs w:val="24"/>
              </w:rPr>
            </w:pPr>
            <w:r>
              <w:rPr>
                <w:rFonts w:ascii="华文楷体" w:eastAsia="华文楷体" w:hAnsi="华文楷体" w:hint="eastAsia"/>
                <w:sz w:val="24"/>
                <w:szCs w:val="24"/>
              </w:rPr>
              <w:t>（公共管理学院）第4周周三第1节课2315教室2015人力资源管理一班彭赛红老师，上课时前排后排学生有多人玩手机</w:t>
            </w:r>
          </w:p>
          <w:p w:rsidR="009A1883" w:rsidRDefault="009A1883" w:rsidP="00F84F77">
            <w:pPr>
              <w:pStyle w:val="1"/>
              <w:spacing w:line="0" w:lineRule="atLeast"/>
              <w:ind w:left="420" w:firstLineChars="0" w:firstLine="0"/>
              <w:jc w:val="left"/>
              <w:rPr>
                <w:rFonts w:ascii="华文楷体" w:eastAsia="华文楷体" w:hAnsi="华文楷体"/>
                <w:sz w:val="24"/>
                <w:szCs w:val="24"/>
              </w:rPr>
            </w:pPr>
            <w:r>
              <w:rPr>
                <w:rFonts w:ascii="华文楷体" w:eastAsia="华文楷体" w:hAnsi="华文楷体" w:hint="eastAsia"/>
                <w:sz w:val="24"/>
                <w:szCs w:val="24"/>
              </w:rPr>
              <w:t>（网络信息中心）2103多媒体设备无法使用</w:t>
            </w:r>
          </w:p>
        </w:tc>
        <w:tc>
          <w:tcPr>
            <w:tcW w:w="2268" w:type="dxa"/>
            <w:vAlign w:val="center"/>
          </w:tcPr>
          <w:p w:rsidR="009A1883" w:rsidRDefault="00A835FE" w:rsidP="00F84F77">
            <w:pPr>
              <w:adjustRightInd w:val="0"/>
              <w:snapToGrid w:val="0"/>
              <w:spacing w:line="360" w:lineRule="auto"/>
              <w:jc w:val="center"/>
              <w:rPr>
                <w:rFonts w:ascii="楷体_GB2312" w:eastAsia="楷体_GB2312" w:hAnsi="宋体"/>
                <w:spacing w:val="-10"/>
                <w:sz w:val="24"/>
              </w:rPr>
            </w:pPr>
            <w:r>
              <w:rPr>
                <w:rFonts w:ascii="楷体_GB2312" w:eastAsia="楷体_GB2312" w:hAnsi="宋体" w:hint="eastAsia"/>
                <w:spacing w:val="-10"/>
                <w:sz w:val="24"/>
              </w:rPr>
              <w:t>财政金融</w:t>
            </w:r>
            <w:r w:rsidR="0035762B">
              <w:rPr>
                <w:rFonts w:ascii="楷体_GB2312" w:eastAsia="楷体_GB2312" w:hAnsi="宋体" w:hint="eastAsia"/>
                <w:spacing w:val="-10"/>
                <w:sz w:val="24"/>
              </w:rPr>
              <w:t>学院</w:t>
            </w:r>
          </w:p>
          <w:p w:rsidR="009331D9" w:rsidRDefault="009331D9" w:rsidP="00F84F77">
            <w:pPr>
              <w:adjustRightInd w:val="0"/>
              <w:snapToGrid w:val="0"/>
              <w:spacing w:line="360" w:lineRule="auto"/>
              <w:jc w:val="center"/>
              <w:rPr>
                <w:rFonts w:ascii="楷体_GB2312" w:eastAsia="楷体_GB2312" w:hAnsi="宋体"/>
                <w:spacing w:val="-10"/>
                <w:sz w:val="24"/>
              </w:rPr>
            </w:pPr>
            <w:r>
              <w:rPr>
                <w:rFonts w:ascii="楷体_GB2312" w:eastAsia="楷体_GB2312" w:hAnsi="宋体" w:hint="eastAsia"/>
                <w:spacing w:val="-10"/>
                <w:sz w:val="24"/>
              </w:rPr>
              <w:t>外国语学院</w:t>
            </w:r>
          </w:p>
          <w:p w:rsidR="002847E8" w:rsidRPr="00F84F77" w:rsidRDefault="002847E8" w:rsidP="00F84F77">
            <w:pPr>
              <w:adjustRightInd w:val="0"/>
              <w:snapToGrid w:val="0"/>
              <w:spacing w:line="360" w:lineRule="auto"/>
              <w:jc w:val="center"/>
              <w:rPr>
                <w:rFonts w:ascii="楷体_GB2312" w:eastAsia="楷体_GB2312" w:hAnsi="宋体"/>
                <w:spacing w:val="-10"/>
                <w:sz w:val="24"/>
              </w:rPr>
            </w:pPr>
            <w:r>
              <w:rPr>
                <w:rFonts w:ascii="楷体_GB2312" w:eastAsia="楷体_GB2312" w:hAnsi="宋体" w:hint="eastAsia"/>
                <w:spacing w:val="-10"/>
                <w:sz w:val="24"/>
              </w:rPr>
              <w:t>信息技术与管理学院</w:t>
            </w:r>
          </w:p>
        </w:tc>
      </w:tr>
    </w:tbl>
    <w:p w:rsidR="00F84F77" w:rsidRDefault="00F84F77" w:rsidP="002847E8">
      <w:pPr>
        <w:adjustRightInd w:val="0"/>
        <w:snapToGrid w:val="0"/>
        <w:spacing w:line="360" w:lineRule="auto"/>
        <w:ind w:firstLineChars="200" w:firstLine="442"/>
        <w:rPr>
          <w:rFonts w:ascii="楷体_GB2312" w:eastAsia="楷体_GB2312" w:hAnsi="宋体"/>
          <w:b/>
          <w:spacing w:val="-10"/>
          <w:sz w:val="24"/>
        </w:rPr>
      </w:pPr>
    </w:p>
    <w:p w:rsidR="009A1883" w:rsidRPr="00F84F77" w:rsidRDefault="00F84F77" w:rsidP="002847E8">
      <w:pPr>
        <w:adjustRightInd w:val="0"/>
        <w:snapToGrid w:val="0"/>
        <w:spacing w:line="360" w:lineRule="auto"/>
        <w:ind w:firstLineChars="200" w:firstLine="442"/>
        <w:rPr>
          <w:rFonts w:ascii="楷体_GB2312" w:eastAsia="楷体_GB2312" w:hAnsi="宋体"/>
          <w:b/>
          <w:spacing w:val="-10"/>
          <w:sz w:val="24"/>
        </w:rPr>
      </w:pPr>
      <w:r>
        <w:rPr>
          <w:rFonts w:ascii="楷体_GB2312" w:eastAsia="楷体_GB2312" w:hAnsi="宋体" w:hint="eastAsia"/>
          <w:b/>
          <w:spacing w:val="-10"/>
          <w:sz w:val="24"/>
        </w:rPr>
        <w:t>部分学院能够严格对常规教学检查中出现的问题进行整顿和落实，并提出相关解决办法，但也有部门</w:t>
      </w:r>
      <w:r w:rsidR="009A1883" w:rsidRPr="00F84F77">
        <w:rPr>
          <w:rFonts w:ascii="楷体_GB2312" w:eastAsia="楷体_GB2312" w:hAnsi="宋体" w:hint="eastAsia"/>
          <w:b/>
          <w:spacing w:val="-10"/>
          <w:sz w:val="24"/>
        </w:rPr>
        <w:t>学院</w:t>
      </w:r>
      <w:r>
        <w:rPr>
          <w:rFonts w:ascii="楷体_GB2312" w:eastAsia="楷体_GB2312" w:hAnsi="宋体" w:hint="eastAsia"/>
          <w:b/>
          <w:spacing w:val="-10"/>
          <w:sz w:val="24"/>
        </w:rPr>
        <w:t>没有及时提交</w:t>
      </w:r>
      <w:r w:rsidR="009A1883" w:rsidRPr="00F84F77">
        <w:rPr>
          <w:rFonts w:ascii="楷体_GB2312" w:eastAsia="楷体_GB2312" w:hAnsi="宋体" w:hint="eastAsia"/>
          <w:b/>
          <w:spacing w:val="-10"/>
          <w:sz w:val="24"/>
        </w:rPr>
        <w:t>提交反馈表</w:t>
      </w:r>
      <w:r>
        <w:rPr>
          <w:rFonts w:ascii="楷体_GB2312" w:eastAsia="楷体_GB2312" w:hAnsi="宋体" w:hint="eastAsia"/>
          <w:b/>
          <w:spacing w:val="-10"/>
          <w:sz w:val="24"/>
        </w:rPr>
        <w:t>及整改情况</w:t>
      </w:r>
      <w:r w:rsidR="009A1883" w:rsidRPr="00F84F77">
        <w:rPr>
          <w:rFonts w:ascii="楷体_GB2312" w:eastAsia="楷体_GB2312" w:hAnsi="宋体" w:hint="eastAsia"/>
          <w:b/>
          <w:spacing w:val="-10"/>
          <w:sz w:val="24"/>
        </w:rPr>
        <w:t>到教务处</w:t>
      </w:r>
      <w:r>
        <w:rPr>
          <w:rFonts w:ascii="楷体_GB2312" w:eastAsia="楷体_GB2312" w:hAnsi="宋体" w:hint="eastAsia"/>
          <w:b/>
          <w:spacing w:val="-10"/>
          <w:sz w:val="24"/>
        </w:rPr>
        <w:t>督查</w:t>
      </w:r>
      <w:r w:rsidR="009A1883" w:rsidRPr="00F84F77">
        <w:rPr>
          <w:rFonts w:ascii="楷体_GB2312" w:eastAsia="楷体_GB2312" w:hAnsi="宋体" w:hint="eastAsia"/>
          <w:b/>
          <w:spacing w:val="-10"/>
          <w:sz w:val="24"/>
        </w:rPr>
        <w:t>。</w:t>
      </w:r>
    </w:p>
    <w:p w:rsidR="009A1883" w:rsidRDefault="009A1883">
      <w:pPr>
        <w:adjustRightInd w:val="0"/>
        <w:snapToGrid w:val="0"/>
        <w:spacing w:line="360" w:lineRule="auto"/>
        <w:ind w:firstLineChars="200" w:firstLine="440"/>
        <w:rPr>
          <w:rFonts w:ascii="宋体" w:hAnsi="宋体"/>
          <w:spacing w:val="-10"/>
          <w:sz w:val="24"/>
        </w:rPr>
      </w:pPr>
    </w:p>
    <w:p w:rsidR="00DD1D95" w:rsidRDefault="00695290" w:rsidP="00B6213A">
      <w:pPr>
        <w:adjustRightInd w:val="0"/>
        <w:snapToGrid w:val="0"/>
        <w:spacing w:line="360" w:lineRule="auto"/>
        <w:ind w:firstLineChars="200" w:firstLine="603"/>
        <w:rPr>
          <w:rFonts w:ascii="黑体" w:eastAsia="黑体" w:hAnsi="宋体"/>
          <w:b/>
          <w:spacing w:val="-10"/>
          <w:sz w:val="32"/>
          <w:szCs w:val="32"/>
        </w:rPr>
      </w:pPr>
      <w:r>
        <w:rPr>
          <w:rFonts w:ascii="黑体" w:eastAsia="黑体" w:hAnsi="宋体" w:hint="eastAsia"/>
          <w:b/>
          <w:spacing w:val="-10"/>
          <w:sz w:val="32"/>
          <w:szCs w:val="32"/>
        </w:rPr>
        <w:t>二、二级学院教学活动及调补课情况</w:t>
      </w:r>
    </w:p>
    <w:p w:rsidR="00DD1D95" w:rsidRDefault="00695290" w:rsidP="002847E8">
      <w:pPr>
        <w:adjustRightInd w:val="0"/>
        <w:snapToGrid w:val="0"/>
        <w:spacing w:line="360" w:lineRule="auto"/>
        <w:ind w:firstLineChars="200" w:firstLine="522"/>
        <w:rPr>
          <w:rFonts w:ascii="仿宋_GB2312" w:eastAsia="仿宋_GB2312" w:hAnsi="宋体"/>
          <w:b/>
          <w:spacing w:val="-10"/>
          <w:sz w:val="28"/>
          <w:szCs w:val="28"/>
        </w:rPr>
      </w:pPr>
      <w:r>
        <w:rPr>
          <w:rFonts w:ascii="仿宋_GB2312" w:eastAsia="仿宋_GB2312" w:hAnsi="宋体" w:hint="eastAsia"/>
          <w:b/>
          <w:spacing w:val="-10"/>
          <w:sz w:val="28"/>
          <w:szCs w:val="28"/>
        </w:rPr>
        <w:t>（一）1-4周教学活动及调课情况</w:t>
      </w:r>
    </w:p>
    <w:p w:rsidR="00DD1D95" w:rsidRDefault="00DB21CD">
      <w:pPr>
        <w:adjustRightInd w:val="0"/>
        <w:snapToGrid w:val="0"/>
        <w:spacing w:line="360" w:lineRule="auto"/>
        <w:jc w:val="center"/>
        <w:rPr>
          <w:rFonts w:ascii="仿宋_GB2312" w:eastAsia="仿宋_GB2312" w:hAnsi="宋体"/>
          <w:b/>
          <w:spacing w:val="-10"/>
          <w:sz w:val="28"/>
          <w:szCs w:val="28"/>
        </w:rPr>
      </w:pPr>
      <w:r>
        <w:rPr>
          <w:rFonts w:ascii="仿宋_GB2312" w:eastAsia="仿宋_GB2312" w:hAnsi="宋体" w:hint="eastAsia"/>
          <w:b/>
          <w:spacing w:val="-10"/>
          <w:sz w:val="28"/>
          <w:szCs w:val="28"/>
        </w:rPr>
        <w:t xml:space="preserve">表3 </w:t>
      </w:r>
      <w:r w:rsidR="00695290">
        <w:rPr>
          <w:rFonts w:ascii="仿宋_GB2312" w:eastAsia="仿宋_GB2312" w:hAnsi="宋体" w:hint="eastAsia"/>
          <w:b/>
          <w:spacing w:val="-10"/>
          <w:sz w:val="28"/>
          <w:szCs w:val="28"/>
        </w:rPr>
        <w:t>第1-4周调课、补课情况汇总表</w:t>
      </w:r>
    </w:p>
    <w:tbl>
      <w:tblPr>
        <w:tblW w:w="9620" w:type="dxa"/>
        <w:jc w:val="center"/>
        <w:tblLayout w:type="fixed"/>
        <w:tblLook w:val="0000"/>
      </w:tblPr>
      <w:tblGrid>
        <w:gridCol w:w="1693"/>
        <w:gridCol w:w="1822"/>
        <w:gridCol w:w="1427"/>
        <w:gridCol w:w="1453"/>
        <w:gridCol w:w="720"/>
        <w:gridCol w:w="720"/>
        <w:gridCol w:w="705"/>
        <w:gridCol w:w="1080"/>
      </w:tblGrid>
      <w:tr w:rsidR="00DD1D95" w:rsidTr="00474D1B">
        <w:trPr>
          <w:trHeight w:val="315"/>
          <w:jc w:val="center"/>
        </w:trPr>
        <w:tc>
          <w:tcPr>
            <w:tcW w:w="1693" w:type="dxa"/>
            <w:vMerge w:val="restart"/>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教学单位</w:t>
            </w: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教研室</w:t>
            </w: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教研活动次数</w:t>
            </w:r>
          </w:p>
        </w:tc>
        <w:tc>
          <w:tcPr>
            <w:tcW w:w="1453" w:type="dxa"/>
            <w:vMerge w:val="restart"/>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公开课次数</w:t>
            </w:r>
          </w:p>
        </w:tc>
        <w:tc>
          <w:tcPr>
            <w:tcW w:w="3225" w:type="dxa"/>
            <w:gridSpan w:val="4"/>
            <w:tcBorders>
              <w:top w:val="single" w:sz="4" w:space="0" w:color="auto"/>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调  课  次  数</w:t>
            </w:r>
          </w:p>
        </w:tc>
      </w:tr>
      <w:tr w:rsidR="00DD1D95" w:rsidTr="00474D1B">
        <w:trPr>
          <w:trHeight w:val="315"/>
          <w:jc w:val="center"/>
        </w:trPr>
        <w:tc>
          <w:tcPr>
            <w:tcW w:w="1693" w:type="dxa"/>
            <w:vMerge/>
            <w:tcBorders>
              <w:top w:val="single" w:sz="4" w:space="0" w:color="auto"/>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453" w:type="dxa"/>
            <w:vMerge/>
            <w:tcBorders>
              <w:top w:val="single" w:sz="4" w:space="0" w:color="auto"/>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因公</w:t>
            </w:r>
          </w:p>
        </w:tc>
        <w:tc>
          <w:tcPr>
            <w:tcW w:w="720"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因事</w:t>
            </w:r>
          </w:p>
        </w:tc>
        <w:tc>
          <w:tcPr>
            <w:tcW w:w="705"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因病</w:t>
            </w:r>
          </w:p>
        </w:tc>
        <w:tc>
          <w:tcPr>
            <w:tcW w:w="1080"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合计(节)</w:t>
            </w: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lastRenderedPageBreak/>
              <w:t>会计学院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基础会计</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rsidP="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10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2</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一周</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rsidP="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12、一周</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财务会计</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财务管理</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审计</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会计应用</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财政金融学院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财政学</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经济学</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金融学</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投资学</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工商管理学院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市场营销</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国际贸易</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管理学</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物流</w:t>
            </w:r>
            <w:r w:rsidR="00122D80">
              <w:rPr>
                <w:rFonts w:ascii="宋体" w:hAnsi="宋体" w:cs="宋体" w:hint="eastAsia"/>
                <w:kern w:val="0"/>
                <w:sz w:val="20"/>
                <w:szCs w:val="20"/>
              </w:rPr>
              <w:t>管理</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工程管理学院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工程管理</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房地产</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1453"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工程造价</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投资与项目管理</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信息技术与管理学院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计算机科学与技术</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10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10</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电子商务</w:t>
            </w:r>
          </w:p>
        </w:tc>
        <w:tc>
          <w:tcPr>
            <w:tcW w:w="1427"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信息管理与信息系统</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电子信息工程</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外国语学院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英语专业</w:t>
            </w:r>
          </w:p>
        </w:tc>
        <w:tc>
          <w:tcPr>
            <w:tcW w:w="1427"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pPr>
            <w:r>
              <w:rPr>
                <w:rFonts w:hint="eastAsia"/>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4</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4</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翻译专业</w:t>
            </w:r>
          </w:p>
        </w:tc>
        <w:tc>
          <w:tcPr>
            <w:tcW w:w="1427"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pPr>
            <w:r>
              <w:rPr>
                <w:rFonts w:hint="eastAsia"/>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日语专业</w:t>
            </w:r>
          </w:p>
        </w:tc>
        <w:tc>
          <w:tcPr>
            <w:tcW w:w="1427"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pPr>
            <w:r>
              <w:rPr>
                <w:rFonts w:hint="eastAsia"/>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外籍教师教学管理</w:t>
            </w:r>
          </w:p>
        </w:tc>
        <w:tc>
          <w:tcPr>
            <w:tcW w:w="1427"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pPr>
            <w:r>
              <w:rPr>
                <w:rFonts w:hint="eastAsia"/>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大学英语一</w:t>
            </w:r>
          </w:p>
        </w:tc>
        <w:tc>
          <w:tcPr>
            <w:tcW w:w="1427"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pPr>
            <w:r>
              <w:rPr>
                <w:rFonts w:hint="eastAsia"/>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大学英语二</w:t>
            </w:r>
          </w:p>
        </w:tc>
        <w:tc>
          <w:tcPr>
            <w:tcW w:w="1427"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pPr>
            <w:r>
              <w:rPr>
                <w:rFonts w:hint="eastAsia"/>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公共管理学院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人力资源管理</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2</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FE767F">
            <w:pPr>
              <w:adjustRightInd w:val="0"/>
              <w:snapToGrid w:val="0"/>
              <w:spacing w:line="360" w:lineRule="auto"/>
              <w:jc w:val="center"/>
              <w:rPr>
                <w:rFonts w:ascii="宋体" w:hAnsi="宋体" w:cs="宋体"/>
                <w:sz w:val="20"/>
                <w:szCs w:val="20"/>
              </w:rPr>
            </w:pPr>
            <w:r>
              <w:rPr>
                <w:rFonts w:ascii="宋体" w:hAnsi="宋体" w:cs="宋体" w:hint="eastAsia"/>
                <w:sz w:val="20"/>
                <w:szCs w:val="20"/>
              </w:rPr>
              <w:t>2</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行政管理</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法学</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大学生就业指导</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数学与统计学院</w:t>
            </w:r>
          </w:p>
        </w:tc>
        <w:tc>
          <w:tcPr>
            <w:tcW w:w="1822"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高等数学教研室</w:t>
            </w:r>
          </w:p>
        </w:tc>
        <w:tc>
          <w:tcPr>
            <w:tcW w:w="1427"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2</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FE767F">
            <w:pPr>
              <w:adjustRightInd w:val="0"/>
              <w:snapToGrid w:val="0"/>
              <w:spacing w:line="360" w:lineRule="auto"/>
              <w:jc w:val="center"/>
              <w:rPr>
                <w:rFonts w:ascii="宋体" w:hAnsi="宋体" w:cs="宋体"/>
                <w:sz w:val="20"/>
                <w:szCs w:val="20"/>
              </w:rPr>
            </w:pPr>
            <w:r>
              <w:rPr>
                <w:rFonts w:ascii="宋体" w:hAnsi="宋体" w:cs="宋体" w:hint="eastAsia"/>
                <w:sz w:val="20"/>
                <w:szCs w:val="20"/>
              </w:rPr>
              <w:t>2</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概率统计教研室</w:t>
            </w:r>
          </w:p>
        </w:tc>
        <w:tc>
          <w:tcPr>
            <w:tcW w:w="1427"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474D1B" w:rsidP="00474D1B">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人文与艺术学院</w:t>
            </w:r>
          </w:p>
        </w:tc>
        <w:tc>
          <w:tcPr>
            <w:tcW w:w="1822" w:type="dxa"/>
            <w:tcBorders>
              <w:top w:val="single" w:sz="4" w:space="0" w:color="auto"/>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中文</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DD1D95" w:rsidRDefault="0019722D" w:rsidP="00474D1B">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DD1D95" w:rsidRDefault="0019722D" w:rsidP="00474D1B">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05" w:type="dxa"/>
            <w:tcBorders>
              <w:top w:val="single" w:sz="4" w:space="0" w:color="auto"/>
              <w:left w:val="single" w:sz="4" w:space="0" w:color="auto"/>
              <w:bottom w:val="single" w:sz="4" w:space="0" w:color="auto"/>
              <w:right w:val="single" w:sz="4" w:space="0" w:color="auto"/>
            </w:tcBorders>
            <w:vAlign w:val="center"/>
          </w:tcPr>
          <w:p w:rsidR="00DD1D95" w:rsidRDefault="0019722D" w:rsidP="00474D1B">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D1D95" w:rsidRDefault="0019722D" w:rsidP="00474D1B">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lastRenderedPageBreak/>
              <w:t>马克思主义学院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马克思主义理论</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德育</w:t>
            </w:r>
          </w:p>
        </w:tc>
        <w:tc>
          <w:tcPr>
            <w:tcW w:w="1427" w:type="dxa"/>
            <w:tcBorders>
              <w:top w:val="nil"/>
              <w:left w:val="nil"/>
              <w:bottom w:val="single" w:sz="4" w:space="0" w:color="auto"/>
              <w:right w:val="single" w:sz="4" w:space="0" w:color="auto"/>
            </w:tcBorders>
            <w:vAlign w:val="center"/>
          </w:tcPr>
          <w:p w:rsidR="00DD1D95" w:rsidRDefault="00122D8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体育学院</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民族传统体育</w:t>
            </w:r>
          </w:p>
        </w:tc>
        <w:tc>
          <w:tcPr>
            <w:tcW w:w="1427" w:type="dxa"/>
            <w:tcBorders>
              <w:top w:val="nil"/>
              <w:left w:val="nil"/>
              <w:bottom w:val="single" w:sz="4" w:space="0" w:color="auto"/>
              <w:right w:val="single" w:sz="4" w:space="0" w:color="auto"/>
            </w:tcBorders>
            <w:vAlign w:val="center"/>
          </w:tcPr>
          <w:p w:rsidR="00DD1D95" w:rsidRDefault="00DA272C">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DA272C">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DD1D95">
            <w:pPr>
              <w:adjustRightInd w:val="0"/>
              <w:snapToGrid w:val="0"/>
              <w:spacing w:line="360" w:lineRule="auto"/>
              <w:jc w:val="center"/>
              <w:rPr>
                <w:rFonts w:ascii="宋体" w:hAnsi="宋体" w:cs="宋体"/>
                <w:sz w:val="20"/>
                <w:szCs w:val="20"/>
              </w:rPr>
            </w:pPr>
          </w:p>
        </w:tc>
        <w:tc>
          <w:tcPr>
            <w:tcW w:w="720" w:type="dxa"/>
            <w:vMerge w:val="restart"/>
            <w:tcBorders>
              <w:top w:val="nil"/>
              <w:left w:val="single" w:sz="4" w:space="0" w:color="auto"/>
              <w:bottom w:val="single" w:sz="4" w:space="0" w:color="auto"/>
              <w:right w:val="single" w:sz="4" w:space="0" w:color="auto"/>
            </w:tcBorders>
            <w:vAlign w:val="center"/>
          </w:tcPr>
          <w:p w:rsidR="00DD1D95" w:rsidRDefault="00DD1D95">
            <w:pPr>
              <w:adjustRightInd w:val="0"/>
              <w:snapToGrid w:val="0"/>
              <w:spacing w:line="360" w:lineRule="auto"/>
              <w:jc w:val="center"/>
              <w:rPr>
                <w:rFonts w:ascii="宋体" w:hAnsi="宋体" w:cs="宋体"/>
                <w:sz w:val="20"/>
                <w:szCs w:val="20"/>
              </w:rPr>
            </w:pPr>
          </w:p>
        </w:tc>
        <w:tc>
          <w:tcPr>
            <w:tcW w:w="705" w:type="dxa"/>
            <w:vMerge w:val="restart"/>
            <w:tcBorders>
              <w:top w:val="nil"/>
              <w:left w:val="single" w:sz="4" w:space="0" w:color="auto"/>
              <w:bottom w:val="single" w:sz="4" w:space="0" w:color="auto"/>
              <w:right w:val="single" w:sz="4" w:space="0" w:color="auto"/>
            </w:tcBorders>
            <w:vAlign w:val="center"/>
          </w:tcPr>
          <w:p w:rsidR="00DD1D95" w:rsidRDefault="00DD1D95">
            <w:pPr>
              <w:adjustRightInd w:val="0"/>
              <w:snapToGrid w:val="0"/>
              <w:spacing w:line="360" w:lineRule="auto"/>
              <w:jc w:val="center"/>
              <w:rPr>
                <w:rFonts w:ascii="宋体" w:hAnsi="宋体" w:cs="宋体"/>
                <w:sz w:val="20"/>
                <w:szCs w:val="20"/>
              </w:rPr>
            </w:pPr>
          </w:p>
        </w:tc>
        <w:tc>
          <w:tcPr>
            <w:tcW w:w="1080" w:type="dxa"/>
            <w:vMerge w:val="restart"/>
            <w:tcBorders>
              <w:top w:val="nil"/>
              <w:left w:val="single" w:sz="4" w:space="0" w:color="auto"/>
              <w:bottom w:val="single" w:sz="4" w:space="0" w:color="auto"/>
              <w:right w:val="single" w:sz="4" w:space="0" w:color="auto"/>
            </w:tcBorders>
            <w:vAlign w:val="center"/>
          </w:tcPr>
          <w:p w:rsidR="00DD1D95" w:rsidRDefault="00DD1D95">
            <w:pPr>
              <w:adjustRightInd w:val="0"/>
              <w:snapToGrid w:val="0"/>
              <w:spacing w:line="360" w:lineRule="auto"/>
              <w:jc w:val="center"/>
              <w:rPr>
                <w:rFonts w:ascii="宋体" w:hAnsi="宋体" w:cs="宋体"/>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难美</w:t>
            </w:r>
          </w:p>
        </w:tc>
        <w:tc>
          <w:tcPr>
            <w:tcW w:w="1427" w:type="dxa"/>
            <w:tcBorders>
              <w:top w:val="nil"/>
              <w:left w:val="nil"/>
              <w:bottom w:val="single" w:sz="4" w:space="0" w:color="auto"/>
              <w:right w:val="single" w:sz="4" w:space="0" w:color="auto"/>
            </w:tcBorders>
            <w:vAlign w:val="center"/>
          </w:tcPr>
          <w:p w:rsidR="00DD1D95" w:rsidRDefault="00DA272C">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DA272C">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乒羽台</w:t>
            </w:r>
          </w:p>
        </w:tc>
        <w:tc>
          <w:tcPr>
            <w:tcW w:w="1427" w:type="dxa"/>
            <w:tcBorders>
              <w:top w:val="nil"/>
              <w:left w:val="nil"/>
              <w:bottom w:val="single" w:sz="4" w:space="0" w:color="auto"/>
              <w:right w:val="single" w:sz="4" w:space="0" w:color="auto"/>
            </w:tcBorders>
            <w:vAlign w:val="center"/>
          </w:tcPr>
          <w:p w:rsidR="00DD1D95" w:rsidRDefault="00DA272C">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篮排足</w:t>
            </w:r>
          </w:p>
        </w:tc>
        <w:tc>
          <w:tcPr>
            <w:tcW w:w="1427" w:type="dxa"/>
            <w:tcBorders>
              <w:top w:val="nil"/>
              <w:left w:val="nil"/>
              <w:bottom w:val="single" w:sz="4" w:space="0" w:color="auto"/>
              <w:right w:val="single" w:sz="4" w:space="0" w:color="auto"/>
            </w:tcBorders>
            <w:vAlign w:val="center"/>
          </w:tcPr>
          <w:p w:rsidR="00DD1D95" w:rsidRDefault="00DA272C">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453" w:type="dxa"/>
            <w:tcBorders>
              <w:top w:val="nil"/>
              <w:left w:val="nil"/>
              <w:bottom w:val="single" w:sz="4" w:space="0" w:color="auto"/>
              <w:right w:val="single" w:sz="4" w:space="0" w:color="auto"/>
            </w:tcBorders>
            <w:vAlign w:val="center"/>
          </w:tcPr>
          <w:p w:rsidR="00DD1D95" w:rsidRDefault="00695290">
            <w:pPr>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厚生国际学院</w:t>
            </w:r>
          </w:p>
        </w:tc>
        <w:tc>
          <w:tcPr>
            <w:tcW w:w="1822"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国际教育教研室</w:t>
            </w:r>
          </w:p>
        </w:tc>
        <w:tc>
          <w:tcPr>
            <w:tcW w:w="1427"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w:t>
            </w:r>
          </w:p>
        </w:tc>
        <w:tc>
          <w:tcPr>
            <w:tcW w:w="1453" w:type="dxa"/>
            <w:tcBorders>
              <w:top w:val="nil"/>
              <w:left w:val="nil"/>
              <w:bottom w:val="single" w:sz="4" w:space="0" w:color="auto"/>
              <w:right w:val="single" w:sz="4" w:space="0" w:color="auto"/>
            </w:tcBorders>
            <w:vAlign w:val="center"/>
          </w:tcPr>
          <w:p w:rsidR="00DD1D95" w:rsidRDefault="00474D1B">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720" w:type="dxa"/>
            <w:tcBorders>
              <w:top w:val="nil"/>
              <w:left w:val="single" w:sz="4" w:space="0" w:color="auto"/>
              <w:bottom w:val="single" w:sz="4" w:space="0" w:color="auto"/>
              <w:right w:val="single" w:sz="4" w:space="0" w:color="auto"/>
            </w:tcBorders>
            <w:vAlign w:val="center"/>
          </w:tcPr>
          <w:p w:rsidR="00DD1D95" w:rsidRDefault="0019722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tcBorders>
              <w:top w:val="nil"/>
              <w:left w:val="single" w:sz="4" w:space="0" w:color="auto"/>
              <w:bottom w:val="single" w:sz="4" w:space="0" w:color="auto"/>
              <w:right w:val="single" w:sz="4" w:space="0" w:color="auto"/>
            </w:tcBorders>
            <w:vAlign w:val="center"/>
          </w:tcPr>
          <w:p w:rsidR="00DD1D95" w:rsidRDefault="0019722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05" w:type="dxa"/>
            <w:tcBorders>
              <w:top w:val="nil"/>
              <w:left w:val="single" w:sz="4" w:space="0" w:color="auto"/>
              <w:bottom w:val="single" w:sz="4" w:space="0" w:color="auto"/>
              <w:right w:val="single" w:sz="4" w:space="0" w:color="auto"/>
            </w:tcBorders>
            <w:vAlign w:val="center"/>
          </w:tcPr>
          <w:p w:rsidR="00DD1D95" w:rsidRDefault="0019722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1080" w:type="dxa"/>
            <w:tcBorders>
              <w:top w:val="nil"/>
              <w:left w:val="single" w:sz="4" w:space="0" w:color="auto"/>
              <w:bottom w:val="single" w:sz="4" w:space="0" w:color="auto"/>
              <w:right w:val="single" w:sz="4" w:space="0" w:color="auto"/>
            </w:tcBorders>
            <w:vAlign w:val="center"/>
          </w:tcPr>
          <w:p w:rsidR="00DD1D95" w:rsidRDefault="0019722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r>
      <w:tr w:rsidR="00DD1D95" w:rsidTr="00474D1B">
        <w:trPr>
          <w:trHeight w:val="227"/>
          <w:jc w:val="center"/>
        </w:trPr>
        <w:tc>
          <w:tcPr>
            <w:tcW w:w="1693" w:type="dxa"/>
            <w:vMerge w:val="restart"/>
            <w:tcBorders>
              <w:top w:val="nil"/>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学生工作部（处）</w:t>
            </w: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心理咨询</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2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705"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c>
          <w:tcPr>
            <w:tcW w:w="1080" w:type="dxa"/>
            <w:vMerge w:val="restart"/>
            <w:tcBorders>
              <w:top w:val="nil"/>
              <w:left w:val="single" w:sz="4" w:space="0" w:color="auto"/>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0</w:t>
            </w:r>
          </w:p>
        </w:tc>
      </w:tr>
      <w:tr w:rsidR="00DD1D95" w:rsidTr="00474D1B">
        <w:trPr>
          <w:trHeight w:val="227"/>
          <w:jc w:val="center"/>
        </w:trPr>
        <w:tc>
          <w:tcPr>
            <w:tcW w:w="1693"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822"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军事理论</w:t>
            </w:r>
          </w:p>
        </w:tc>
        <w:tc>
          <w:tcPr>
            <w:tcW w:w="1427"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1453" w:type="dxa"/>
            <w:tcBorders>
              <w:top w:val="nil"/>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0</w:t>
            </w: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705"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474D1B">
        <w:trPr>
          <w:trHeight w:val="227"/>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合</w:t>
            </w:r>
            <w:r>
              <w:rPr>
                <w:kern w:val="0"/>
                <w:sz w:val="20"/>
                <w:szCs w:val="20"/>
              </w:rPr>
              <w:t xml:space="preserve">  </w:t>
            </w:r>
            <w:r>
              <w:rPr>
                <w:rFonts w:ascii="宋体" w:hAnsi="宋体" w:cs="宋体" w:hint="eastAsia"/>
                <w:kern w:val="0"/>
                <w:sz w:val="20"/>
                <w:szCs w:val="20"/>
              </w:rPr>
              <w:t>计</w:t>
            </w:r>
          </w:p>
        </w:tc>
        <w:tc>
          <w:tcPr>
            <w:tcW w:w="1822" w:type="dxa"/>
            <w:tcBorders>
              <w:top w:val="single" w:sz="4" w:space="0" w:color="auto"/>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w:t>
            </w:r>
          </w:p>
        </w:tc>
        <w:tc>
          <w:tcPr>
            <w:tcW w:w="1427" w:type="dxa"/>
            <w:tcBorders>
              <w:top w:val="single" w:sz="4" w:space="0" w:color="auto"/>
              <w:left w:val="nil"/>
              <w:bottom w:val="single" w:sz="4" w:space="0" w:color="auto"/>
              <w:right w:val="single" w:sz="4" w:space="0" w:color="auto"/>
            </w:tcBorders>
            <w:vAlign w:val="center"/>
          </w:tcPr>
          <w:p w:rsidR="00DD1D95" w:rsidRDefault="0019722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88</w:t>
            </w:r>
          </w:p>
        </w:tc>
        <w:tc>
          <w:tcPr>
            <w:tcW w:w="1453" w:type="dxa"/>
            <w:tcBorders>
              <w:top w:val="single" w:sz="4" w:space="0" w:color="auto"/>
              <w:left w:val="nil"/>
              <w:bottom w:val="single" w:sz="4" w:space="0" w:color="auto"/>
              <w:right w:val="single" w:sz="4" w:space="0" w:color="auto"/>
            </w:tcBorders>
            <w:vAlign w:val="center"/>
          </w:tcPr>
          <w:p w:rsidR="00DD1D95" w:rsidRDefault="0019722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21</w:t>
            </w:r>
          </w:p>
        </w:tc>
        <w:tc>
          <w:tcPr>
            <w:tcW w:w="720" w:type="dxa"/>
            <w:tcBorders>
              <w:top w:val="single" w:sz="4" w:space="0" w:color="auto"/>
              <w:left w:val="nil"/>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14</w:t>
            </w:r>
          </w:p>
        </w:tc>
        <w:tc>
          <w:tcPr>
            <w:tcW w:w="720" w:type="dxa"/>
            <w:tcBorders>
              <w:top w:val="single" w:sz="4" w:space="0" w:color="auto"/>
              <w:left w:val="nil"/>
              <w:bottom w:val="single" w:sz="4" w:space="0" w:color="auto"/>
              <w:right w:val="single" w:sz="4" w:space="0" w:color="auto"/>
            </w:tcBorders>
            <w:vAlign w:val="center"/>
          </w:tcPr>
          <w:p w:rsidR="00DD1D95" w:rsidRDefault="0019722D">
            <w:pPr>
              <w:adjustRightInd w:val="0"/>
              <w:snapToGrid w:val="0"/>
              <w:spacing w:line="360" w:lineRule="auto"/>
              <w:jc w:val="center"/>
              <w:rPr>
                <w:rFonts w:ascii="宋体" w:hAnsi="宋体" w:cs="宋体"/>
                <w:sz w:val="20"/>
                <w:szCs w:val="20"/>
              </w:rPr>
            </w:pPr>
            <w:r>
              <w:rPr>
                <w:rFonts w:ascii="宋体" w:hAnsi="宋体" w:cs="宋体" w:hint="eastAsia"/>
                <w:sz w:val="20"/>
                <w:szCs w:val="20"/>
              </w:rPr>
              <w:t>2</w:t>
            </w:r>
          </w:p>
        </w:tc>
        <w:tc>
          <w:tcPr>
            <w:tcW w:w="705" w:type="dxa"/>
            <w:tcBorders>
              <w:top w:val="single" w:sz="4" w:space="0" w:color="auto"/>
              <w:left w:val="nil"/>
              <w:bottom w:val="single" w:sz="4" w:space="0" w:color="auto"/>
              <w:right w:val="single" w:sz="4" w:space="0" w:color="auto"/>
            </w:tcBorders>
            <w:vAlign w:val="center"/>
          </w:tcPr>
          <w:p w:rsidR="00DD1D95" w:rsidRDefault="00FE767F">
            <w:pPr>
              <w:adjustRightInd w:val="0"/>
              <w:snapToGrid w:val="0"/>
              <w:spacing w:line="360" w:lineRule="auto"/>
              <w:jc w:val="center"/>
              <w:rPr>
                <w:rFonts w:ascii="宋体" w:hAnsi="宋体" w:cs="宋体"/>
                <w:sz w:val="20"/>
                <w:szCs w:val="20"/>
              </w:rPr>
            </w:pPr>
            <w:r>
              <w:rPr>
                <w:rFonts w:ascii="宋体" w:hAnsi="宋体" w:cs="宋体" w:hint="eastAsia"/>
                <w:sz w:val="20"/>
                <w:szCs w:val="20"/>
              </w:rPr>
              <w:t>14</w:t>
            </w:r>
          </w:p>
        </w:tc>
        <w:tc>
          <w:tcPr>
            <w:tcW w:w="1080" w:type="dxa"/>
            <w:tcBorders>
              <w:top w:val="single" w:sz="4" w:space="0" w:color="auto"/>
              <w:left w:val="nil"/>
              <w:bottom w:val="single" w:sz="4" w:space="0" w:color="auto"/>
              <w:right w:val="single" w:sz="4" w:space="0" w:color="auto"/>
            </w:tcBorders>
            <w:vAlign w:val="center"/>
          </w:tcPr>
          <w:p w:rsidR="00DD1D95" w:rsidRDefault="00FE767F">
            <w:pPr>
              <w:adjustRightInd w:val="0"/>
              <w:snapToGrid w:val="0"/>
              <w:spacing w:line="360" w:lineRule="auto"/>
              <w:jc w:val="center"/>
              <w:rPr>
                <w:rFonts w:ascii="宋体" w:hAnsi="宋体" w:cs="宋体"/>
                <w:sz w:val="20"/>
                <w:szCs w:val="20"/>
              </w:rPr>
            </w:pPr>
            <w:r>
              <w:rPr>
                <w:rFonts w:ascii="宋体" w:hAnsi="宋体" w:cs="宋体" w:hint="eastAsia"/>
                <w:sz w:val="20"/>
                <w:szCs w:val="20"/>
              </w:rPr>
              <w:t>30</w:t>
            </w:r>
          </w:p>
        </w:tc>
      </w:tr>
    </w:tbl>
    <w:p w:rsidR="00DD1D95" w:rsidRDefault="00DD1D95" w:rsidP="002847E8">
      <w:pPr>
        <w:adjustRightInd w:val="0"/>
        <w:snapToGrid w:val="0"/>
        <w:spacing w:line="360" w:lineRule="auto"/>
        <w:ind w:firstLineChars="200" w:firstLine="603"/>
        <w:rPr>
          <w:rFonts w:ascii="仿宋_GB2312" w:eastAsia="仿宋_GB2312" w:hAnsi="宋体"/>
          <w:b/>
          <w:spacing w:val="-10"/>
          <w:sz w:val="32"/>
          <w:szCs w:val="32"/>
        </w:rPr>
      </w:pPr>
    </w:p>
    <w:p w:rsidR="00DD1D95" w:rsidRDefault="00695290" w:rsidP="002847E8">
      <w:pPr>
        <w:adjustRightInd w:val="0"/>
        <w:snapToGrid w:val="0"/>
        <w:spacing w:line="360" w:lineRule="auto"/>
        <w:ind w:firstLineChars="200" w:firstLine="522"/>
        <w:rPr>
          <w:rFonts w:ascii="仿宋_GB2312" w:eastAsia="仿宋_GB2312" w:hAnsi="宋体"/>
          <w:b/>
          <w:spacing w:val="-10"/>
          <w:sz w:val="28"/>
          <w:szCs w:val="28"/>
        </w:rPr>
      </w:pPr>
      <w:r>
        <w:rPr>
          <w:rFonts w:ascii="仿宋_GB2312" w:eastAsia="仿宋_GB2312" w:hAnsi="宋体" w:hint="eastAsia"/>
          <w:b/>
          <w:spacing w:val="-10"/>
          <w:sz w:val="28"/>
          <w:szCs w:val="28"/>
        </w:rPr>
        <w:t>（二）1-4周教师调补、课情况</w:t>
      </w:r>
    </w:p>
    <w:p w:rsidR="00DD1D95" w:rsidRDefault="00DB21CD">
      <w:pPr>
        <w:adjustRightInd w:val="0"/>
        <w:snapToGrid w:val="0"/>
        <w:spacing w:line="360" w:lineRule="auto"/>
        <w:jc w:val="center"/>
        <w:rPr>
          <w:rFonts w:ascii="宋体" w:hAnsi="宋体"/>
          <w:b/>
          <w:sz w:val="28"/>
          <w:szCs w:val="28"/>
        </w:rPr>
      </w:pPr>
      <w:r>
        <w:rPr>
          <w:rFonts w:ascii="仿宋_GB2312" w:eastAsia="仿宋_GB2312" w:hAnsi="宋体" w:hint="eastAsia"/>
          <w:b/>
          <w:spacing w:val="-10"/>
          <w:sz w:val="28"/>
          <w:szCs w:val="28"/>
        </w:rPr>
        <w:t xml:space="preserve">表4 </w:t>
      </w:r>
      <w:r w:rsidR="00695290">
        <w:rPr>
          <w:rFonts w:ascii="宋体" w:hAnsi="宋体" w:hint="eastAsia"/>
          <w:b/>
          <w:sz w:val="28"/>
          <w:szCs w:val="28"/>
        </w:rPr>
        <w:t>第1-4周调课、补课情况明细表</w:t>
      </w:r>
    </w:p>
    <w:tbl>
      <w:tblPr>
        <w:tblW w:w="9336" w:type="dxa"/>
        <w:jc w:val="center"/>
        <w:tblLayout w:type="fixed"/>
        <w:tblLook w:val="0000"/>
      </w:tblPr>
      <w:tblGrid>
        <w:gridCol w:w="1693"/>
        <w:gridCol w:w="850"/>
        <w:gridCol w:w="1418"/>
        <w:gridCol w:w="1559"/>
        <w:gridCol w:w="709"/>
        <w:gridCol w:w="1467"/>
        <w:gridCol w:w="580"/>
        <w:gridCol w:w="1060"/>
      </w:tblGrid>
      <w:tr w:rsidR="00DD1D95" w:rsidTr="00646ECD">
        <w:trPr>
          <w:trHeight w:val="360"/>
          <w:jc w:val="center"/>
        </w:trPr>
        <w:tc>
          <w:tcPr>
            <w:tcW w:w="9336" w:type="dxa"/>
            <w:gridSpan w:val="8"/>
            <w:tcBorders>
              <w:top w:val="nil"/>
              <w:left w:val="nil"/>
              <w:bottom w:val="single" w:sz="4" w:space="0" w:color="auto"/>
              <w:right w:val="nil"/>
            </w:tcBorders>
            <w:vAlign w:val="center"/>
          </w:tcPr>
          <w:p w:rsidR="00DD1D95" w:rsidRDefault="00695290">
            <w:pPr>
              <w:widowControl/>
              <w:adjustRightInd w:val="0"/>
              <w:snapToGrid w:val="0"/>
              <w:spacing w:line="360" w:lineRule="auto"/>
              <w:jc w:val="right"/>
              <w:rPr>
                <w:rFonts w:ascii="宋体" w:hAnsi="宋体" w:cs="宋体"/>
                <w:kern w:val="0"/>
                <w:sz w:val="20"/>
                <w:szCs w:val="20"/>
              </w:rPr>
            </w:pPr>
            <w:r>
              <w:rPr>
                <w:rFonts w:ascii="宋体" w:hAnsi="宋体" w:cs="宋体" w:hint="eastAsia"/>
                <w:kern w:val="0"/>
                <w:sz w:val="20"/>
                <w:szCs w:val="20"/>
              </w:rPr>
              <w:t>时间格式：周次－星期－节次</w:t>
            </w:r>
          </w:p>
        </w:tc>
      </w:tr>
      <w:tr w:rsidR="00DD1D95" w:rsidTr="00D41112">
        <w:trPr>
          <w:trHeight w:val="615"/>
          <w:jc w:val="center"/>
        </w:trPr>
        <w:tc>
          <w:tcPr>
            <w:tcW w:w="1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教学单位</w:t>
            </w:r>
          </w:p>
        </w:tc>
        <w:tc>
          <w:tcPr>
            <w:tcW w:w="850" w:type="dxa"/>
            <w:tcBorders>
              <w:top w:val="single" w:sz="4" w:space="0" w:color="auto"/>
              <w:left w:val="nil"/>
              <w:bottom w:val="single" w:sz="4" w:space="0" w:color="auto"/>
              <w:right w:val="single" w:sz="4" w:space="0" w:color="auto"/>
            </w:tcBorders>
            <w:tcMar>
              <w:left w:w="0" w:type="dxa"/>
              <w:right w:w="0" w:type="dxa"/>
            </w:tcMar>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姓名</w:t>
            </w:r>
          </w:p>
        </w:tc>
        <w:tc>
          <w:tcPr>
            <w:tcW w:w="1418" w:type="dxa"/>
            <w:tcBorders>
              <w:top w:val="single" w:sz="4" w:space="0" w:color="auto"/>
              <w:left w:val="nil"/>
              <w:bottom w:val="single" w:sz="4" w:space="0" w:color="auto"/>
              <w:right w:val="single" w:sz="4" w:space="0" w:color="auto"/>
            </w:tcBorders>
            <w:tcMar>
              <w:left w:w="0" w:type="dxa"/>
              <w:right w:w="0" w:type="dxa"/>
            </w:tcMar>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课程名称</w:t>
            </w:r>
          </w:p>
        </w:tc>
        <w:tc>
          <w:tcPr>
            <w:tcW w:w="1559" w:type="dxa"/>
            <w:tcBorders>
              <w:top w:val="single" w:sz="4" w:space="0" w:color="auto"/>
              <w:left w:val="nil"/>
              <w:bottom w:val="single" w:sz="4" w:space="0" w:color="auto"/>
              <w:right w:val="single" w:sz="4" w:space="0" w:color="auto"/>
            </w:tcBorders>
            <w:tcMar>
              <w:left w:w="0" w:type="dxa"/>
              <w:right w:w="0" w:type="dxa"/>
            </w:tcMar>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调课班级</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调课</w:t>
            </w:r>
          </w:p>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原因</w:t>
            </w:r>
          </w:p>
        </w:tc>
        <w:tc>
          <w:tcPr>
            <w:tcW w:w="1467" w:type="dxa"/>
            <w:tcBorders>
              <w:top w:val="single" w:sz="4" w:space="0" w:color="auto"/>
              <w:left w:val="nil"/>
              <w:bottom w:val="single" w:sz="4" w:space="0" w:color="auto"/>
              <w:right w:val="single" w:sz="4" w:space="0" w:color="auto"/>
            </w:tcBorders>
            <w:tcMar>
              <w:left w:w="0" w:type="dxa"/>
              <w:right w:w="0" w:type="dxa"/>
            </w:tcMar>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调课时间</w:t>
            </w:r>
          </w:p>
        </w:tc>
        <w:tc>
          <w:tcPr>
            <w:tcW w:w="580" w:type="dxa"/>
            <w:tcBorders>
              <w:top w:val="single" w:sz="4" w:space="0" w:color="auto"/>
              <w:left w:val="nil"/>
              <w:bottom w:val="single" w:sz="4" w:space="0" w:color="auto"/>
              <w:right w:val="single" w:sz="4" w:space="0" w:color="auto"/>
            </w:tcBorders>
            <w:tcMar>
              <w:left w:w="0" w:type="dxa"/>
              <w:right w:w="0" w:type="dxa"/>
            </w:tcMar>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累计节数</w:t>
            </w:r>
          </w:p>
        </w:tc>
        <w:tc>
          <w:tcPr>
            <w:tcW w:w="1060" w:type="dxa"/>
            <w:tcBorders>
              <w:top w:val="single" w:sz="4" w:space="0" w:color="auto"/>
              <w:left w:val="nil"/>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补课时间</w:t>
            </w: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财政金融学院</w:t>
            </w:r>
          </w:p>
        </w:tc>
        <w:tc>
          <w:tcPr>
            <w:tcW w:w="850"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王花球</w:t>
            </w:r>
          </w:p>
        </w:tc>
        <w:tc>
          <w:tcPr>
            <w:tcW w:w="1418"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西方经济学</w:t>
            </w:r>
          </w:p>
        </w:tc>
        <w:tc>
          <w:tcPr>
            <w:tcW w:w="1559"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2016国际商务</w:t>
            </w:r>
          </w:p>
        </w:tc>
        <w:tc>
          <w:tcPr>
            <w:tcW w:w="709"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因公</w:t>
            </w:r>
          </w:p>
        </w:tc>
        <w:tc>
          <w:tcPr>
            <w:tcW w:w="1467"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4-5-0506</w:t>
            </w:r>
          </w:p>
        </w:tc>
        <w:tc>
          <w:tcPr>
            <w:tcW w:w="580"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公共管理学院</w:t>
            </w:r>
          </w:p>
        </w:tc>
        <w:tc>
          <w:tcPr>
            <w:tcW w:w="85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徐妙文</w:t>
            </w:r>
          </w:p>
        </w:tc>
        <w:tc>
          <w:tcPr>
            <w:tcW w:w="1418"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培训管理</w:t>
            </w:r>
          </w:p>
        </w:tc>
        <w:tc>
          <w:tcPr>
            <w:tcW w:w="155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14人资二班</w:t>
            </w:r>
          </w:p>
        </w:tc>
        <w:tc>
          <w:tcPr>
            <w:tcW w:w="70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因公</w:t>
            </w:r>
          </w:p>
        </w:tc>
        <w:tc>
          <w:tcPr>
            <w:tcW w:w="1467"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2-3-0102</w:t>
            </w:r>
          </w:p>
        </w:tc>
        <w:tc>
          <w:tcPr>
            <w:tcW w:w="58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DD1D95" w:rsidRDefault="009F26D8">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3-2-0102</w:t>
            </w: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会计学院</w:t>
            </w:r>
          </w:p>
        </w:tc>
        <w:tc>
          <w:tcPr>
            <w:tcW w:w="85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龚芬</w:t>
            </w:r>
          </w:p>
        </w:tc>
        <w:tc>
          <w:tcPr>
            <w:tcW w:w="1418"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会计学</w:t>
            </w:r>
          </w:p>
        </w:tc>
        <w:tc>
          <w:tcPr>
            <w:tcW w:w="155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2016财政二班</w:t>
            </w:r>
          </w:p>
        </w:tc>
        <w:tc>
          <w:tcPr>
            <w:tcW w:w="70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因事</w:t>
            </w:r>
          </w:p>
        </w:tc>
        <w:tc>
          <w:tcPr>
            <w:tcW w:w="1467"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2-1-0304</w:t>
            </w:r>
          </w:p>
        </w:tc>
        <w:tc>
          <w:tcPr>
            <w:tcW w:w="58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DD1D95" w:rsidRDefault="009F26D8">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4-5-0304</w:t>
            </w: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会计学院</w:t>
            </w:r>
          </w:p>
        </w:tc>
        <w:tc>
          <w:tcPr>
            <w:tcW w:w="85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彭毅林</w:t>
            </w:r>
          </w:p>
        </w:tc>
        <w:tc>
          <w:tcPr>
            <w:tcW w:w="1418"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审计学</w:t>
            </w:r>
          </w:p>
        </w:tc>
        <w:tc>
          <w:tcPr>
            <w:tcW w:w="155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2014会职</w:t>
            </w:r>
          </w:p>
        </w:tc>
        <w:tc>
          <w:tcPr>
            <w:tcW w:w="70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因公</w:t>
            </w:r>
          </w:p>
        </w:tc>
        <w:tc>
          <w:tcPr>
            <w:tcW w:w="1467"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1-2-0304</w:t>
            </w:r>
          </w:p>
        </w:tc>
        <w:tc>
          <w:tcPr>
            <w:tcW w:w="58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会计学院</w:t>
            </w:r>
          </w:p>
        </w:tc>
        <w:tc>
          <w:tcPr>
            <w:tcW w:w="850"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沈辉</w:t>
            </w:r>
          </w:p>
        </w:tc>
        <w:tc>
          <w:tcPr>
            <w:tcW w:w="1418"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财务分析</w:t>
            </w:r>
          </w:p>
        </w:tc>
        <w:tc>
          <w:tcPr>
            <w:tcW w:w="1559"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2014ACCA2</w:t>
            </w:r>
          </w:p>
        </w:tc>
        <w:tc>
          <w:tcPr>
            <w:tcW w:w="709"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因公</w:t>
            </w:r>
          </w:p>
        </w:tc>
        <w:tc>
          <w:tcPr>
            <w:tcW w:w="1467"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2-3-0911</w:t>
            </w:r>
          </w:p>
        </w:tc>
        <w:tc>
          <w:tcPr>
            <w:tcW w:w="580"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会计学院</w:t>
            </w:r>
          </w:p>
        </w:tc>
        <w:tc>
          <w:tcPr>
            <w:tcW w:w="850"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会计聘3</w:t>
            </w:r>
          </w:p>
        </w:tc>
        <w:tc>
          <w:tcPr>
            <w:tcW w:w="1418"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P3</w:t>
            </w:r>
          </w:p>
        </w:tc>
        <w:tc>
          <w:tcPr>
            <w:tcW w:w="1559"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14ACCA</w:t>
            </w:r>
          </w:p>
        </w:tc>
        <w:tc>
          <w:tcPr>
            <w:tcW w:w="709"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因公</w:t>
            </w:r>
          </w:p>
        </w:tc>
        <w:tc>
          <w:tcPr>
            <w:tcW w:w="1467"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3-1-345678</w:t>
            </w:r>
          </w:p>
        </w:tc>
        <w:tc>
          <w:tcPr>
            <w:tcW w:w="580" w:type="dxa"/>
            <w:tcBorders>
              <w:top w:val="single" w:sz="4" w:space="0" w:color="auto"/>
              <w:left w:val="nil"/>
              <w:bottom w:val="single" w:sz="4" w:space="0" w:color="auto"/>
              <w:right w:val="single" w:sz="4" w:space="0" w:color="auto"/>
            </w:tcBorders>
            <w:vAlign w:val="center"/>
          </w:tcPr>
          <w:p w:rsidR="00DD1D95" w:rsidRDefault="005E5A49">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6</w:t>
            </w:r>
          </w:p>
        </w:tc>
        <w:tc>
          <w:tcPr>
            <w:tcW w:w="1060" w:type="dxa"/>
            <w:tcBorders>
              <w:top w:val="single" w:sz="4" w:space="0" w:color="auto"/>
              <w:left w:val="nil"/>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会计学院</w:t>
            </w:r>
          </w:p>
        </w:tc>
        <w:tc>
          <w:tcPr>
            <w:tcW w:w="850" w:type="dxa"/>
            <w:tcBorders>
              <w:top w:val="single" w:sz="4" w:space="0" w:color="auto"/>
              <w:left w:val="nil"/>
              <w:bottom w:val="single" w:sz="4" w:space="0" w:color="auto"/>
              <w:right w:val="single" w:sz="4" w:space="0" w:color="auto"/>
            </w:tcBorders>
            <w:vAlign w:val="center"/>
          </w:tcPr>
          <w:p w:rsidR="00DD1D95"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陈晓静</w:t>
            </w:r>
          </w:p>
        </w:tc>
        <w:tc>
          <w:tcPr>
            <w:tcW w:w="1418" w:type="dxa"/>
            <w:tcBorders>
              <w:top w:val="single" w:sz="4" w:space="0" w:color="auto"/>
              <w:left w:val="nil"/>
              <w:bottom w:val="single" w:sz="4" w:space="0" w:color="auto"/>
              <w:right w:val="single" w:sz="4" w:space="0" w:color="auto"/>
            </w:tcBorders>
            <w:vAlign w:val="center"/>
          </w:tcPr>
          <w:p w:rsidR="00DD1D95" w:rsidRDefault="00D41112" w:rsidP="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电会实习</w:t>
            </w:r>
          </w:p>
        </w:tc>
        <w:tc>
          <w:tcPr>
            <w:tcW w:w="1559" w:type="dxa"/>
            <w:tcBorders>
              <w:top w:val="single" w:sz="4" w:space="0" w:color="auto"/>
              <w:left w:val="nil"/>
              <w:bottom w:val="single" w:sz="4" w:space="0" w:color="auto"/>
              <w:right w:val="single" w:sz="4" w:space="0" w:color="auto"/>
            </w:tcBorders>
            <w:vAlign w:val="center"/>
          </w:tcPr>
          <w:p w:rsidR="00DD1D95"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14财政1、2班</w:t>
            </w:r>
          </w:p>
        </w:tc>
        <w:tc>
          <w:tcPr>
            <w:tcW w:w="709" w:type="dxa"/>
            <w:tcBorders>
              <w:top w:val="single" w:sz="4" w:space="0" w:color="auto"/>
              <w:left w:val="nil"/>
              <w:bottom w:val="single" w:sz="4" w:space="0" w:color="auto"/>
              <w:right w:val="single" w:sz="4" w:space="0" w:color="auto"/>
            </w:tcBorders>
            <w:vAlign w:val="center"/>
          </w:tcPr>
          <w:p w:rsidR="00DD1D95"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因病</w:t>
            </w:r>
          </w:p>
        </w:tc>
        <w:tc>
          <w:tcPr>
            <w:tcW w:w="1467" w:type="dxa"/>
            <w:tcBorders>
              <w:top w:val="single" w:sz="4" w:space="0" w:color="auto"/>
              <w:left w:val="nil"/>
              <w:bottom w:val="single" w:sz="4" w:space="0" w:color="auto"/>
              <w:right w:val="single" w:sz="4" w:space="0" w:color="auto"/>
            </w:tcBorders>
            <w:vAlign w:val="center"/>
          </w:tcPr>
          <w:p w:rsidR="00DD1D95"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4周周1至周5</w:t>
            </w:r>
          </w:p>
        </w:tc>
        <w:tc>
          <w:tcPr>
            <w:tcW w:w="580" w:type="dxa"/>
            <w:tcBorders>
              <w:top w:val="single" w:sz="4" w:space="0" w:color="auto"/>
              <w:left w:val="nil"/>
              <w:bottom w:val="single" w:sz="4" w:space="0" w:color="auto"/>
              <w:right w:val="single" w:sz="4" w:space="0" w:color="auto"/>
            </w:tcBorders>
            <w:vAlign w:val="center"/>
          </w:tcPr>
          <w:p w:rsidR="00DD1D95"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1周</w:t>
            </w:r>
          </w:p>
        </w:tc>
        <w:tc>
          <w:tcPr>
            <w:tcW w:w="1060" w:type="dxa"/>
            <w:tcBorders>
              <w:top w:val="single" w:sz="4" w:space="0" w:color="auto"/>
              <w:left w:val="nil"/>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DD1D95"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D1D95" w:rsidRDefault="00695290">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外国语学院</w:t>
            </w:r>
          </w:p>
        </w:tc>
        <w:tc>
          <w:tcPr>
            <w:tcW w:w="85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段丽</w:t>
            </w:r>
          </w:p>
        </w:tc>
        <w:tc>
          <w:tcPr>
            <w:tcW w:w="1418"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大学英语(二)</w:t>
            </w:r>
          </w:p>
        </w:tc>
        <w:tc>
          <w:tcPr>
            <w:tcW w:w="155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16财一</w:t>
            </w:r>
          </w:p>
        </w:tc>
        <w:tc>
          <w:tcPr>
            <w:tcW w:w="709"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因病</w:t>
            </w:r>
          </w:p>
        </w:tc>
        <w:tc>
          <w:tcPr>
            <w:tcW w:w="1467"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4-5-0506</w:t>
            </w:r>
          </w:p>
        </w:tc>
        <w:tc>
          <w:tcPr>
            <w:tcW w:w="580" w:type="dxa"/>
            <w:tcBorders>
              <w:top w:val="single" w:sz="4" w:space="0" w:color="auto"/>
              <w:left w:val="nil"/>
              <w:bottom w:val="single" w:sz="4" w:space="0" w:color="auto"/>
              <w:right w:val="single" w:sz="4" w:space="0" w:color="auto"/>
            </w:tcBorders>
            <w:vAlign w:val="center"/>
          </w:tcPr>
          <w:p w:rsidR="00DD1D95"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DD1D95" w:rsidRDefault="00DD1D95">
            <w:pPr>
              <w:widowControl/>
              <w:adjustRightInd w:val="0"/>
              <w:snapToGrid w:val="0"/>
              <w:spacing w:line="360" w:lineRule="auto"/>
              <w:jc w:val="center"/>
              <w:rPr>
                <w:rFonts w:ascii="宋体" w:hAnsi="宋体" w:cs="宋体"/>
                <w:kern w:val="0"/>
                <w:sz w:val="20"/>
                <w:szCs w:val="20"/>
              </w:rPr>
            </w:pPr>
          </w:p>
        </w:tc>
      </w:tr>
      <w:tr w:rsidR="00646ECD"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646ECD"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外国语学院</w:t>
            </w:r>
          </w:p>
        </w:tc>
        <w:tc>
          <w:tcPr>
            <w:tcW w:w="850" w:type="dxa"/>
            <w:tcBorders>
              <w:top w:val="single" w:sz="4" w:space="0" w:color="auto"/>
              <w:left w:val="nil"/>
              <w:bottom w:val="single" w:sz="4" w:space="0" w:color="auto"/>
              <w:right w:val="single" w:sz="4" w:space="0" w:color="auto"/>
            </w:tcBorders>
            <w:vAlign w:val="center"/>
          </w:tcPr>
          <w:p w:rsidR="00646ECD" w:rsidRDefault="00646ECD" w:rsidP="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段丽</w:t>
            </w:r>
          </w:p>
        </w:tc>
        <w:tc>
          <w:tcPr>
            <w:tcW w:w="1418" w:type="dxa"/>
            <w:tcBorders>
              <w:top w:val="single" w:sz="4" w:space="0" w:color="auto"/>
              <w:left w:val="nil"/>
              <w:bottom w:val="single" w:sz="4" w:space="0" w:color="auto"/>
              <w:right w:val="single" w:sz="4" w:space="0" w:color="auto"/>
            </w:tcBorders>
            <w:vAlign w:val="center"/>
          </w:tcPr>
          <w:p w:rsidR="00646ECD" w:rsidRDefault="00646ECD" w:rsidP="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大学英语(二)</w:t>
            </w:r>
          </w:p>
        </w:tc>
        <w:tc>
          <w:tcPr>
            <w:tcW w:w="1559" w:type="dxa"/>
            <w:tcBorders>
              <w:top w:val="single" w:sz="4" w:space="0" w:color="auto"/>
              <w:left w:val="nil"/>
              <w:bottom w:val="single" w:sz="4" w:space="0" w:color="auto"/>
              <w:right w:val="single" w:sz="4" w:space="0" w:color="auto"/>
            </w:tcBorders>
            <w:vAlign w:val="center"/>
          </w:tcPr>
          <w:p w:rsidR="00646ECD" w:rsidRDefault="00646ECD" w:rsidP="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16土管</w:t>
            </w:r>
          </w:p>
        </w:tc>
        <w:tc>
          <w:tcPr>
            <w:tcW w:w="709" w:type="dxa"/>
            <w:tcBorders>
              <w:top w:val="single" w:sz="4" w:space="0" w:color="auto"/>
              <w:left w:val="nil"/>
              <w:bottom w:val="single" w:sz="4" w:space="0" w:color="auto"/>
              <w:right w:val="single" w:sz="4" w:space="0" w:color="auto"/>
            </w:tcBorders>
            <w:vAlign w:val="center"/>
          </w:tcPr>
          <w:p w:rsidR="00646ECD" w:rsidRDefault="00646ECD" w:rsidP="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因病</w:t>
            </w:r>
          </w:p>
        </w:tc>
        <w:tc>
          <w:tcPr>
            <w:tcW w:w="1467" w:type="dxa"/>
            <w:tcBorders>
              <w:top w:val="single" w:sz="4" w:space="0" w:color="auto"/>
              <w:left w:val="nil"/>
              <w:bottom w:val="single" w:sz="4" w:space="0" w:color="auto"/>
              <w:right w:val="single" w:sz="4" w:space="0" w:color="auto"/>
            </w:tcBorders>
            <w:vAlign w:val="center"/>
          </w:tcPr>
          <w:p w:rsidR="00646ECD" w:rsidRDefault="00646ECD" w:rsidP="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4-5-0506</w:t>
            </w:r>
          </w:p>
        </w:tc>
        <w:tc>
          <w:tcPr>
            <w:tcW w:w="580" w:type="dxa"/>
            <w:tcBorders>
              <w:top w:val="single" w:sz="4" w:space="0" w:color="auto"/>
              <w:left w:val="nil"/>
              <w:bottom w:val="single" w:sz="4" w:space="0" w:color="auto"/>
              <w:right w:val="single" w:sz="4" w:space="0" w:color="auto"/>
            </w:tcBorders>
            <w:vAlign w:val="center"/>
          </w:tcPr>
          <w:p w:rsidR="00646ECD" w:rsidRDefault="00646ECD" w:rsidP="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w:t>
            </w:r>
          </w:p>
        </w:tc>
        <w:tc>
          <w:tcPr>
            <w:tcW w:w="1060" w:type="dxa"/>
            <w:tcBorders>
              <w:top w:val="single" w:sz="4" w:space="0" w:color="auto"/>
              <w:left w:val="nil"/>
              <w:bottom w:val="single" w:sz="4" w:space="0" w:color="auto"/>
              <w:right w:val="single" w:sz="4" w:space="0" w:color="auto"/>
            </w:tcBorders>
            <w:vAlign w:val="center"/>
          </w:tcPr>
          <w:p w:rsidR="00646ECD" w:rsidRDefault="00646ECD">
            <w:pPr>
              <w:widowControl/>
              <w:adjustRightInd w:val="0"/>
              <w:snapToGrid w:val="0"/>
              <w:spacing w:line="360" w:lineRule="auto"/>
              <w:jc w:val="center"/>
              <w:rPr>
                <w:rFonts w:ascii="宋体" w:hAnsi="宋体" w:cs="宋体"/>
                <w:kern w:val="0"/>
                <w:sz w:val="20"/>
                <w:szCs w:val="20"/>
              </w:rPr>
            </w:pPr>
          </w:p>
        </w:tc>
      </w:tr>
      <w:tr w:rsidR="00646ECD" w:rsidTr="00D41112">
        <w:trPr>
          <w:trHeight w:val="584"/>
          <w:jc w:val="center"/>
        </w:trPr>
        <w:tc>
          <w:tcPr>
            <w:tcW w:w="1693" w:type="dxa"/>
            <w:tcBorders>
              <w:top w:val="single" w:sz="4" w:space="0" w:color="auto"/>
              <w:left w:val="single" w:sz="4" w:space="0" w:color="auto"/>
              <w:bottom w:val="single" w:sz="4" w:space="0" w:color="auto"/>
              <w:right w:val="single" w:sz="4" w:space="0" w:color="auto"/>
            </w:tcBorders>
            <w:vAlign w:val="center"/>
          </w:tcPr>
          <w:p w:rsidR="00646ECD" w:rsidRDefault="00EE0DA5">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数学与统计</w:t>
            </w:r>
            <w:r w:rsidR="00646ECD">
              <w:rPr>
                <w:rFonts w:ascii="宋体" w:hAnsi="宋体" w:cs="宋体" w:hint="eastAsia"/>
                <w:kern w:val="0"/>
                <w:sz w:val="20"/>
                <w:szCs w:val="20"/>
              </w:rPr>
              <w:t>学院</w:t>
            </w:r>
          </w:p>
        </w:tc>
        <w:tc>
          <w:tcPr>
            <w:tcW w:w="850" w:type="dxa"/>
            <w:tcBorders>
              <w:top w:val="single" w:sz="4" w:space="0" w:color="auto"/>
              <w:left w:val="nil"/>
              <w:bottom w:val="single" w:sz="4" w:space="0" w:color="auto"/>
              <w:right w:val="single" w:sz="4" w:space="0" w:color="auto"/>
            </w:tcBorders>
            <w:vAlign w:val="center"/>
          </w:tcPr>
          <w:p w:rsidR="00646ECD" w:rsidRDefault="00EE0DA5">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范国兵</w:t>
            </w:r>
          </w:p>
        </w:tc>
        <w:tc>
          <w:tcPr>
            <w:tcW w:w="1418" w:type="dxa"/>
            <w:tcBorders>
              <w:top w:val="single" w:sz="4" w:space="0" w:color="auto"/>
              <w:left w:val="nil"/>
              <w:bottom w:val="single" w:sz="4" w:space="0" w:color="auto"/>
              <w:right w:val="single" w:sz="4" w:space="0" w:color="auto"/>
            </w:tcBorders>
            <w:vAlign w:val="center"/>
          </w:tcPr>
          <w:p w:rsidR="00646ECD" w:rsidRDefault="00EE0DA5">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微积分（下）</w:t>
            </w:r>
          </w:p>
        </w:tc>
        <w:tc>
          <w:tcPr>
            <w:tcW w:w="1559" w:type="dxa"/>
            <w:tcBorders>
              <w:top w:val="single" w:sz="4" w:space="0" w:color="auto"/>
              <w:left w:val="nil"/>
              <w:bottom w:val="single" w:sz="4" w:space="0" w:color="auto"/>
              <w:right w:val="single" w:sz="4" w:space="0" w:color="auto"/>
            </w:tcBorders>
            <w:vAlign w:val="center"/>
          </w:tcPr>
          <w:p w:rsidR="00646ECD" w:rsidRDefault="00EE0DA5">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16会3、会4</w:t>
            </w:r>
          </w:p>
        </w:tc>
        <w:tc>
          <w:tcPr>
            <w:tcW w:w="709" w:type="dxa"/>
            <w:tcBorders>
              <w:top w:val="single" w:sz="4" w:space="0" w:color="auto"/>
              <w:left w:val="nil"/>
              <w:bottom w:val="single" w:sz="4" w:space="0" w:color="auto"/>
              <w:right w:val="single" w:sz="4" w:space="0" w:color="auto"/>
            </w:tcBorders>
            <w:vAlign w:val="center"/>
          </w:tcPr>
          <w:p w:rsidR="00646ECD" w:rsidRDefault="00EE0DA5">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因公</w:t>
            </w:r>
          </w:p>
        </w:tc>
        <w:tc>
          <w:tcPr>
            <w:tcW w:w="1467" w:type="dxa"/>
            <w:tcBorders>
              <w:top w:val="single" w:sz="4" w:space="0" w:color="auto"/>
              <w:left w:val="nil"/>
              <w:bottom w:val="single" w:sz="4" w:space="0" w:color="auto"/>
              <w:right w:val="single" w:sz="4" w:space="0" w:color="auto"/>
            </w:tcBorders>
            <w:vAlign w:val="center"/>
          </w:tcPr>
          <w:p w:rsidR="00646ECD" w:rsidRDefault="00EE0DA5">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4-5-0102</w:t>
            </w:r>
          </w:p>
        </w:tc>
        <w:tc>
          <w:tcPr>
            <w:tcW w:w="580" w:type="dxa"/>
            <w:tcBorders>
              <w:top w:val="single" w:sz="4" w:space="0" w:color="auto"/>
              <w:left w:val="nil"/>
              <w:bottom w:val="single" w:sz="4" w:space="0" w:color="auto"/>
              <w:right w:val="single" w:sz="4" w:space="0" w:color="auto"/>
            </w:tcBorders>
            <w:vAlign w:val="center"/>
          </w:tcPr>
          <w:p w:rsidR="00646ECD" w:rsidRDefault="00EE0DA5">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646ECD" w:rsidRDefault="00646ECD">
            <w:pPr>
              <w:widowControl/>
              <w:adjustRightInd w:val="0"/>
              <w:snapToGrid w:val="0"/>
              <w:spacing w:line="360" w:lineRule="auto"/>
              <w:jc w:val="center"/>
              <w:rPr>
                <w:rFonts w:ascii="宋体" w:hAnsi="宋体" w:cs="宋体"/>
                <w:kern w:val="0"/>
                <w:sz w:val="20"/>
                <w:szCs w:val="20"/>
              </w:rPr>
            </w:pPr>
          </w:p>
        </w:tc>
      </w:tr>
      <w:tr w:rsidR="00646ECD"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646ECD" w:rsidRDefault="00646ECD">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信息技术与管理学院</w:t>
            </w:r>
          </w:p>
        </w:tc>
        <w:tc>
          <w:tcPr>
            <w:tcW w:w="850" w:type="dxa"/>
            <w:tcBorders>
              <w:top w:val="single" w:sz="4" w:space="0" w:color="auto"/>
              <w:left w:val="nil"/>
              <w:bottom w:val="single" w:sz="4" w:space="0" w:color="auto"/>
              <w:right w:val="single" w:sz="4" w:space="0" w:color="auto"/>
            </w:tcBorders>
            <w:vAlign w:val="center"/>
          </w:tcPr>
          <w:p w:rsidR="00646ECD"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朱韶平</w:t>
            </w:r>
          </w:p>
        </w:tc>
        <w:tc>
          <w:tcPr>
            <w:tcW w:w="1418" w:type="dxa"/>
            <w:tcBorders>
              <w:top w:val="single" w:sz="4" w:space="0" w:color="auto"/>
              <w:left w:val="nil"/>
              <w:bottom w:val="single" w:sz="4" w:space="0" w:color="auto"/>
              <w:right w:val="single" w:sz="4" w:space="0" w:color="auto"/>
            </w:tcBorders>
            <w:vAlign w:val="center"/>
          </w:tcPr>
          <w:p w:rsidR="00646ECD"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电路与电子学</w:t>
            </w:r>
          </w:p>
        </w:tc>
        <w:tc>
          <w:tcPr>
            <w:tcW w:w="1559" w:type="dxa"/>
            <w:tcBorders>
              <w:top w:val="single" w:sz="4" w:space="0" w:color="auto"/>
              <w:left w:val="nil"/>
              <w:bottom w:val="single" w:sz="4" w:space="0" w:color="auto"/>
              <w:right w:val="single" w:sz="4" w:space="0" w:color="auto"/>
            </w:tcBorders>
            <w:vAlign w:val="center"/>
          </w:tcPr>
          <w:p w:rsidR="00646ECD"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16计科1班</w:t>
            </w:r>
          </w:p>
        </w:tc>
        <w:tc>
          <w:tcPr>
            <w:tcW w:w="709" w:type="dxa"/>
            <w:tcBorders>
              <w:top w:val="single" w:sz="4" w:space="0" w:color="auto"/>
              <w:left w:val="nil"/>
              <w:bottom w:val="single" w:sz="4" w:space="0" w:color="auto"/>
              <w:right w:val="single" w:sz="4" w:space="0" w:color="auto"/>
            </w:tcBorders>
            <w:vAlign w:val="center"/>
          </w:tcPr>
          <w:p w:rsidR="00646ECD"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因病</w:t>
            </w:r>
          </w:p>
        </w:tc>
        <w:tc>
          <w:tcPr>
            <w:tcW w:w="1467" w:type="dxa"/>
            <w:tcBorders>
              <w:top w:val="single" w:sz="4" w:space="0" w:color="auto"/>
              <w:left w:val="nil"/>
              <w:bottom w:val="single" w:sz="4" w:space="0" w:color="auto"/>
              <w:right w:val="single" w:sz="4" w:space="0" w:color="auto"/>
            </w:tcBorders>
            <w:vAlign w:val="center"/>
          </w:tcPr>
          <w:p w:rsidR="00646ECD"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1-3-0102</w:t>
            </w:r>
          </w:p>
        </w:tc>
        <w:tc>
          <w:tcPr>
            <w:tcW w:w="580" w:type="dxa"/>
            <w:tcBorders>
              <w:top w:val="single" w:sz="4" w:space="0" w:color="auto"/>
              <w:left w:val="nil"/>
              <w:bottom w:val="single" w:sz="4" w:space="0" w:color="auto"/>
              <w:right w:val="single" w:sz="4" w:space="0" w:color="auto"/>
            </w:tcBorders>
            <w:vAlign w:val="center"/>
          </w:tcPr>
          <w:p w:rsidR="00646ECD"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1060" w:type="dxa"/>
            <w:tcBorders>
              <w:top w:val="single" w:sz="4" w:space="0" w:color="auto"/>
              <w:left w:val="nil"/>
              <w:bottom w:val="single" w:sz="4" w:space="0" w:color="auto"/>
              <w:right w:val="single" w:sz="4" w:space="0" w:color="auto"/>
            </w:tcBorders>
            <w:vAlign w:val="center"/>
          </w:tcPr>
          <w:p w:rsidR="00646ECD" w:rsidRDefault="00646ECD">
            <w:pPr>
              <w:widowControl/>
              <w:adjustRightInd w:val="0"/>
              <w:snapToGrid w:val="0"/>
              <w:spacing w:line="360" w:lineRule="auto"/>
              <w:jc w:val="center"/>
              <w:rPr>
                <w:rFonts w:ascii="宋体" w:hAnsi="宋体" w:cs="宋体"/>
                <w:kern w:val="0"/>
                <w:sz w:val="20"/>
                <w:szCs w:val="20"/>
              </w:rPr>
            </w:pPr>
          </w:p>
        </w:tc>
      </w:tr>
      <w:tr w:rsidR="00D41112" w:rsidTr="00D41112">
        <w:trPr>
          <w:trHeight w:val="360"/>
          <w:jc w:val="center"/>
        </w:trPr>
        <w:tc>
          <w:tcPr>
            <w:tcW w:w="1693" w:type="dxa"/>
            <w:tcBorders>
              <w:top w:val="single" w:sz="4" w:space="0" w:color="auto"/>
              <w:left w:val="single" w:sz="4" w:space="0" w:color="auto"/>
              <w:bottom w:val="single" w:sz="4" w:space="0" w:color="auto"/>
              <w:right w:val="single" w:sz="4" w:space="0" w:color="auto"/>
            </w:tcBorders>
            <w:vAlign w:val="center"/>
          </w:tcPr>
          <w:p w:rsidR="00D41112"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信息技术与管理学院</w:t>
            </w:r>
          </w:p>
        </w:tc>
        <w:tc>
          <w:tcPr>
            <w:tcW w:w="850" w:type="dxa"/>
            <w:tcBorders>
              <w:top w:val="single" w:sz="4" w:space="0" w:color="auto"/>
              <w:left w:val="nil"/>
              <w:bottom w:val="single" w:sz="4" w:space="0" w:color="auto"/>
              <w:right w:val="single" w:sz="4" w:space="0" w:color="auto"/>
            </w:tcBorders>
            <w:vAlign w:val="center"/>
          </w:tcPr>
          <w:p w:rsidR="00D41112" w:rsidRDefault="00D41112" w:rsidP="004D41A1">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朱韶平</w:t>
            </w:r>
          </w:p>
        </w:tc>
        <w:tc>
          <w:tcPr>
            <w:tcW w:w="1418" w:type="dxa"/>
            <w:tcBorders>
              <w:top w:val="single" w:sz="4" w:space="0" w:color="auto"/>
              <w:left w:val="nil"/>
              <w:bottom w:val="single" w:sz="4" w:space="0" w:color="auto"/>
              <w:right w:val="single" w:sz="4" w:space="0" w:color="auto"/>
            </w:tcBorders>
            <w:vAlign w:val="center"/>
          </w:tcPr>
          <w:p w:rsidR="00D41112" w:rsidRDefault="00D41112" w:rsidP="004D41A1">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电路与电子学</w:t>
            </w:r>
          </w:p>
        </w:tc>
        <w:tc>
          <w:tcPr>
            <w:tcW w:w="1559" w:type="dxa"/>
            <w:tcBorders>
              <w:top w:val="single" w:sz="4" w:space="0" w:color="auto"/>
              <w:left w:val="nil"/>
              <w:bottom w:val="single" w:sz="4" w:space="0" w:color="auto"/>
              <w:right w:val="single" w:sz="4" w:space="0" w:color="auto"/>
            </w:tcBorders>
            <w:vAlign w:val="center"/>
          </w:tcPr>
          <w:p w:rsidR="00D41112" w:rsidRDefault="00D41112" w:rsidP="004D41A1">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16计科1-2班</w:t>
            </w:r>
          </w:p>
        </w:tc>
        <w:tc>
          <w:tcPr>
            <w:tcW w:w="709" w:type="dxa"/>
            <w:tcBorders>
              <w:top w:val="single" w:sz="4" w:space="0" w:color="auto"/>
              <w:left w:val="nil"/>
              <w:bottom w:val="single" w:sz="4" w:space="0" w:color="auto"/>
              <w:right w:val="single" w:sz="4" w:space="0" w:color="auto"/>
            </w:tcBorders>
            <w:vAlign w:val="center"/>
          </w:tcPr>
          <w:p w:rsidR="00D41112" w:rsidRDefault="00D41112" w:rsidP="004D41A1">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因病</w:t>
            </w:r>
          </w:p>
        </w:tc>
        <w:tc>
          <w:tcPr>
            <w:tcW w:w="1467" w:type="dxa"/>
            <w:tcBorders>
              <w:top w:val="single" w:sz="4" w:space="0" w:color="auto"/>
              <w:left w:val="nil"/>
              <w:bottom w:val="single" w:sz="4" w:space="0" w:color="auto"/>
              <w:right w:val="single" w:sz="4" w:space="0" w:color="auto"/>
            </w:tcBorders>
            <w:vAlign w:val="center"/>
          </w:tcPr>
          <w:p w:rsidR="00D41112"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1-5-12345678</w:t>
            </w:r>
          </w:p>
        </w:tc>
        <w:tc>
          <w:tcPr>
            <w:tcW w:w="580" w:type="dxa"/>
            <w:tcBorders>
              <w:top w:val="single" w:sz="4" w:space="0" w:color="auto"/>
              <w:left w:val="nil"/>
              <w:bottom w:val="single" w:sz="4" w:space="0" w:color="auto"/>
              <w:right w:val="single" w:sz="4" w:space="0" w:color="auto"/>
            </w:tcBorders>
            <w:vAlign w:val="center"/>
          </w:tcPr>
          <w:p w:rsidR="00D41112" w:rsidRDefault="00D41112">
            <w:pPr>
              <w:widowControl/>
              <w:adjustRightInd w:val="0"/>
              <w:snapToGrid w:val="0"/>
              <w:spacing w:line="360" w:lineRule="auto"/>
              <w:jc w:val="center"/>
              <w:rPr>
                <w:rFonts w:ascii="宋体" w:hAnsi="宋体" w:cs="宋体"/>
                <w:kern w:val="0"/>
                <w:sz w:val="20"/>
                <w:szCs w:val="20"/>
              </w:rPr>
            </w:pPr>
            <w:r>
              <w:rPr>
                <w:rFonts w:ascii="宋体" w:hAnsi="宋体" w:cs="宋体" w:hint="eastAsia"/>
                <w:kern w:val="0"/>
                <w:sz w:val="20"/>
                <w:szCs w:val="20"/>
              </w:rPr>
              <w:t>10</w:t>
            </w:r>
          </w:p>
        </w:tc>
        <w:tc>
          <w:tcPr>
            <w:tcW w:w="1060" w:type="dxa"/>
            <w:tcBorders>
              <w:top w:val="single" w:sz="4" w:space="0" w:color="auto"/>
              <w:left w:val="nil"/>
              <w:bottom w:val="single" w:sz="4" w:space="0" w:color="auto"/>
              <w:right w:val="single" w:sz="4" w:space="0" w:color="auto"/>
            </w:tcBorders>
            <w:vAlign w:val="center"/>
          </w:tcPr>
          <w:p w:rsidR="00D41112" w:rsidRDefault="00D41112">
            <w:pPr>
              <w:widowControl/>
              <w:adjustRightInd w:val="0"/>
              <w:snapToGrid w:val="0"/>
              <w:spacing w:line="360" w:lineRule="auto"/>
              <w:jc w:val="center"/>
              <w:rPr>
                <w:rFonts w:ascii="宋体" w:hAnsi="宋体" w:cs="宋体"/>
                <w:kern w:val="0"/>
                <w:sz w:val="20"/>
                <w:szCs w:val="20"/>
              </w:rPr>
            </w:pPr>
          </w:p>
        </w:tc>
      </w:tr>
    </w:tbl>
    <w:p w:rsidR="000D5BBB" w:rsidRDefault="0019722D" w:rsidP="0019722D">
      <w:pPr>
        <w:adjustRightInd w:val="0"/>
        <w:snapToGrid w:val="0"/>
        <w:spacing w:line="360" w:lineRule="auto"/>
        <w:ind w:left="1155" w:right="480" w:hangingChars="550" w:hanging="1155"/>
        <w:jc w:val="center"/>
        <w:rPr>
          <w:rFonts w:ascii="仿宋_GB2312" w:eastAsia="仿宋_GB2312" w:hAnsi="宋体"/>
          <w:spacing w:val="-10"/>
          <w:sz w:val="28"/>
          <w:szCs w:val="28"/>
        </w:rPr>
      </w:pPr>
      <w:r>
        <w:rPr>
          <w:rFonts w:hint="eastAsia"/>
        </w:rPr>
        <w:t xml:space="preserve">                                         </w:t>
      </w:r>
      <w:r w:rsidR="00695290">
        <w:rPr>
          <w:rFonts w:ascii="仿宋_GB2312" w:eastAsia="仿宋_GB2312" w:hAnsi="宋体" w:hint="eastAsia"/>
          <w:spacing w:val="-10"/>
          <w:sz w:val="28"/>
          <w:szCs w:val="28"/>
        </w:rPr>
        <w:t xml:space="preserve"> </w:t>
      </w:r>
    </w:p>
    <w:p w:rsidR="00DD1D95" w:rsidRDefault="000D5BBB" w:rsidP="000D5BBB">
      <w:pPr>
        <w:adjustRightInd w:val="0"/>
        <w:snapToGrid w:val="0"/>
        <w:spacing w:line="360" w:lineRule="auto"/>
        <w:ind w:left="1430" w:right="480" w:hangingChars="550" w:hanging="1430"/>
        <w:jc w:val="center"/>
        <w:rPr>
          <w:rFonts w:ascii="仿宋_GB2312" w:eastAsia="仿宋_GB2312" w:hAnsi="宋体"/>
          <w:spacing w:val="-10"/>
          <w:sz w:val="28"/>
          <w:szCs w:val="28"/>
        </w:rPr>
      </w:pPr>
      <w:r>
        <w:rPr>
          <w:rFonts w:ascii="仿宋_GB2312" w:eastAsia="仿宋_GB2312" w:hAnsi="宋体" w:hint="eastAsia"/>
          <w:spacing w:val="-10"/>
          <w:sz w:val="28"/>
          <w:szCs w:val="28"/>
        </w:rPr>
        <w:t xml:space="preserve">                                               </w:t>
      </w:r>
      <w:r w:rsidR="00695290">
        <w:rPr>
          <w:rFonts w:ascii="仿宋_GB2312" w:eastAsia="仿宋_GB2312" w:hAnsi="宋体" w:hint="eastAsia"/>
          <w:spacing w:val="-10"/>
          <w:sz w:val="28"/>
          <w:szCs w:val="28"/>
        </w:rPr>
        <w:t>教务处</w:t>
      </w:r>
    </w:p>
    <w:p w:rsidR="00695290" w:rsidRDefault="00695290">
      <w:pPr>
        <w:adjustRightInd w:val="0"/>
        <w:snapToGrid w:val="0"/>
        <w:spacing w:line="360" w:lineRule="auto"/>
        <w:ind w:left="1430" w:right="480" w:hangingChars="550" w:hanging="1430"/>
        <w:jc w:val="center"/>
        <w:rPr>
          <w:rFonts w:ascii="仿宋_GB2312" w:eastAsia="仿宋_GB2312" w:hAnsi="宋体"/>
          <w:spacing w:val="-10"/>
          <w:sz w:val="28"/>
          <w:szCs w:val="28"/>
        </w:rPr>
      </w:pPr>
      <w:r>
        <w:rPr>
          <w:rFonts w:ascii="仿宋_GB2312" w:eastAsia="仿宋_GB2312" w:hAnsi="宋体" w:hint="eastAsia"/>
          <w:spacing w:val="-10"/>
          <w:sz w:val="28"/>
          <w:szCs w:val="28"/>
        </w:rPr>
        <w:lastRenderedPageBreak/>
        <w:t xml:space="preserve">                                              201</w:t>
      </w:r>
      <w:r w:rsidR="0019722D">
        <w:rPr>
          <w:rFonts w:ascii="仿宋_GB2312" w:eastAsia="仿宋_GB2312" w:hAnsi="宋体" w:hint="eastAsia"/>
          <w:spacing w:val="-10"/>
          <w:sz w:val="28"/>
          <w:szCs w:val="28"/>
        </w:rPr>
        <w:t>7</w:t>
      </w:r>
      <w:r>
        <w:rPr>
          <w:rFonts w:ascii="仿宋_GB2312" w:eastAsia="仿宋_GB2312" w:hAnsi="宋体" w:hint="eastAsia"/>
          <w:spacing w:val="-10"/>
          <w:sz w:val="28"/>
          <w:szCs w:val="28"/>
        </w:rPr>
        <w:t>年</w:t>
      </w:r>
      <w:r w:rsidR="0019722D">
        <w:rPr>
          <w:rFonts w:ascii="仿宋_GB2312" w:eastAsia="仿宋_GB2312" w:hAnsi="宋体" w:hint="eastAsia"/>
          <w:spacing w:val="-10"/>
          <w:sz w:val="28"/>
          <w:szCs w:val="28"/>
        </w:rPr>
        <w:t>3</w:t>
      </w:r>
      <w:r>
        <w:rPr>
          <w:rFonts w:ascii="仿宋_GB2312" w:eastAsia="仿宋_GB2312" w:hAnsi="宋体" w:hint="eastAsia"/>
          <w:spacing w:val="-10"/>
          <w:sz w:val="28"/>
          <w:szCs w:val="28"/>
        </w:rPr>
        <w:t>月</w:t>
      </w:r>
      <w:r w:rsidR="0019722D">
        <w:rPr>
          <w:rFonts w:ascii="仿宋_GB2312" w:eastAsia="仿宋_GB2312" w:hAnsi="宋体" w:hint="eastAsia"/>
          <w:spacing w:val="-10"/>
          <w:sz w:val="28"/>
          <w:szCs w:val="28"/>
        </w:rPr>
        <w:t>2</w:t>
      </w:r>
      <w:r w:rsidR="00FE767F">
        <w:rPr>
          <w:rFonts w:ascii="仿宋_GB2312" w:eastAsia="仿宋_GB2312" w:hAnsi="宋体" w:hint="eastAsia"/>
          <w:spacing w:val="-10"/>
          <w:sz w:val="28"/>
          <w:szCs w:val="28"/>
        </w:rPr>
        <w:t>7</w:t>
      </w:r>
      <w:r>
        <w:rPr>
          <w:rFonts w:ascii="仿宋_GB2312" w:eastAsia="仿宋_GB2312" w:hAnsi="宋体" w:hint="eastAsia"/>
          <w:spacing w:val="-10"/>
          <w:sz w:val="28"/>
          <w:szCs w:val="28"/>
        </w:rPr>
        <w:t>日</w:t>
      </w:r>
    </w:p>
    <w:sectPr w:rsidR="00695290" w:rsidSect="00DD1D95">
      <w:footerReference w:type="even" r:id="rId8"/>
      <w:footerReference w:type="default" r:id="rId9"/>
      <w:pgSz w:w="11906" w:h="16838"/>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AE" w:rsidRDefault="00475BAE">
      <w:r>
        <w:separator/>
      </w:r>
    </w:p>
  </w:endnote>
  <w:endnote w:type="continuationSeparator" w:id="0">
    <w:p w:rsidR="00475BAE" w:rsidRDefault="00475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83" w:rsidRDefault="00A5306F">
    <w:pPr>
      <w:pStyle w:val="a6"/>
      <w:framePr w:wrap="around" w:vAnchor="text" w:hAnchor="margin" w:xAlign="center" w:y="1"/>
      <w:rPr>
        <w:rStyle w:val="a5"/>
      </w:rPr>
    </w:pPr>
    <w:r>
      <w:fldChar w:fldCharType="begin"/>
    </w:r>
    <w:r w:rsidR="009A1883">
      <w:rPr>
        <w:rStyle w:val="a5"/>
      </w:rPr>
      <w:instrText xml:space="preserve">PAGE  </w:instrText>
    </w:r>
    <w:r>
      <w:fldChar w:fldCharType="end"/>
    </w:r>
  </w:p>
  <w:p w:rsidR="009A1883" w:rsidRDefault="009A18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83" w:rsidRDefault="00A5306F">
    <w:pPr>
      <w:pStyle w:val="a6"/>
      <w:framePr w:wrap="around" w:vAnchor="text" w:hAnchor="margin" w:xAlign="center" w:y="1"/>
      <w:rPr>
        <w:rStyle w:val="a5"/>
      </w:rPr>
    </w:pPr>
    <w:r>
      <w:fldChar w:fldCharType="begin"/>
    </w:r>
    <w:r w:rsidR="009A1883">
      <w:rPr>
        <w:rStyle w:val="a5"/>
      </w:rPr>
      <w:instrText xml:space="preserve">PAGE  </w:instrText>
    </w:r>
    <w:r>
      <w:fldChar w:fldCharType="separate"/>
    </w:r>
    <w:r w:rsidR="00A835FE">
      <w:rPr>
        <w:rStyle w:val="a5"/>
        <w:noProof/>
      </w:rPr>
      <w:t>5</w:t>
    </w:r>
    <w:r>
      <w:fldChar w:fldCharType="end"/>
    </w:r>
  </w:p>
  <w:p w:rsidR="009A1883" w:rsidRDefault="009A18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AE" w:rsidRDefault="00475BAE">
      <w:r>
        <w:separator/>
      </w:r>
    </w:p>
  </w:footnote>
  <w:footnote w:type="continuationSeparator" w:id="0">
    <w:p w:rsidR="00475BAE" w:rsidRDefault="00475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992"/>
    <w:multiLevelType w:val="hybridMultilevel"/>
    <w:tmpl w:val="CDC0D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030E16"/>
    <w:multiLevelType w:val="hybridMultilevel"/>
    <w:tmpl w:val="0D002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0715D0"/>
    <w:multiLevelType w:val="multilevel"/>
    <w:tmpl w:val="700715D0"/>
    <w:lvl w:ilvl="0">
      <w:start w:val="1"/>
      <w:numFmt w:val="decimal"/>
      <w:lvlText w:val="%1."/>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C6BA0"/>
    <w:rsid w:val="00003F7D"/>
    <w:rsid w:val="00005B77"/>
    <w:rsid w:val="00012851"/>
    <w:rsid w:val="00015750"/>
    <w:rsid w:val="000202AB"/>
    <w:rsid w:val="0002143A"/>
    <w:rsid w:val="00023718"/>
    <w:rsid w:val="00024C5E"/>
    <w:rsid w:val="00025EA7"/>
    <w:rsid w:val="000306FF"/>
    <w:rsid w:val="00040431"/>
    <w:rsid w:val="000441D2"/>
    <w:rsid w:val="00044C15"/>
    <w:rsid w:val="0005424D"/>
    <w:rsid w:val="00054967"/>
    <w:rsid w:val="0005606B"/>
    <w:rsid w:val="00067015"/>
    <w:rsid w:val="00073183"/>
    <w:rsid w:val="00074C1A"/>
    <w:rsid w:val="000827AC"/>
    <w:rsid w:val="00083558"/>
    <w:rsid w:val="000857D3"/>
    <w:rsid w:val="0008799A"/>
    <w:rsid w:val="00096B0A"/>
    <w:rsid w:val="00097DB7"/>
    <w:rsid w:val="000A65E9"/>
    <w:rsid w:val="000B0561"/>
    <w:rsid w:val="000B7D22"/>
    <w:rsid w:val="000C0F74"/>
    <w:rsid w:val="000C77BC"/>
    <w:rsid w:val="000D436E"/>
    <w:rsid w:val="000D4C90"/>
    <w:rsid w:val="000D5BBB"/>
    <w:rsid w:val="000D7722"/>
    <w:rsid w:val="000E10F6"/>
    <w:rsid w:val="000E3E57"/>
    <w:rsid w:val="000E59B1"/>
    <w:rsid w:val="000F33E8"/>
    <w:rsid w:val="000F5512"/>
    <w:rsid w:val="001031A6"/>
    <w:rsid w:val="00110093"/>
    <w:rsid w:val="00110832"/>
    <w:rsid w:val="00111F43"/>
    <w:rsid w:val="001123FA"/>
    <w:rsid w:val="0011415A"/>
    <w:rsid w:val="00122D80"/>
    <w:rsid w:val="001403E4"/>
    <w:rsid w:val="001410F3"/>
    <w:rsid w:val="00146823"/>
    <w:rsid w:val="001472F4"/>
    <w:rsid w:val="00157F8F"/>
    <w:rsid w:val="00175D12"/>
    <w:rsid w:val="0019722D"/>
    <w:rsid w:val="00197D7E"/>
    <w:rsid w:val="001A1447"/>
    <w:rsid w:val="001A1FBC"/>
    <w:rsid w:val="001B6067"/>
    <w:rsid w:val="001C1E2D"/>
    <w:rsid w:val="001C4BF8"/>
    <w:rsid w:val="001C7C30"/>
    <w:rsid w:val="001D0481"/>
    <w:rsid w:val="001D2CD6"/>
    <w:rsid w:val="001D3CAC"/>
    <w:rsid w:val="001D488D"/>
    <w:rsid w:val="001D58BF"/>
    <w:rsid w:val="001D669F"/>
    <w:rsid w:val="001E3C80"/>
    <w:rsid w:val="001E50DE"/>
    <w:rsid w:val="001E5C13"/>
    <w:rsid w:val="001F0091"/>
    <w:rsid w:val="001F2183"/>
    <w:rsid w:val="001F2ADC"/>
    <w:rsid w:val="001F552C"/>
    <w:rsid w:val="00201C10"/>
    <w:rsid w:val="00224229"/>
    <w:rsid w:val="00230283"/>
    <w:rsid w:val="00234B0D"/>
    <w:rsid w:val="00235BAB"/>
    <w:rsid w:val="002452AF"/>
    <w:rsid w:val="00250C44"/>
    <w:rsid w:val="00261515"/>
    <w:rsid w:val="002669F0"/>
    <w:rsid w:val="002737CB"/>
    <w:rsid w:val="00276772"/>
    <w:rsid w:val="0028129B"/>
    <w:rsid w:val="002847E8"/>
    <w:rsid w:val="0029090C"/>
    <w:rsid w:val="002923EA"/>
    <w:rsid w:val="002A1D43"/>
    <w:rsid w:val="002B1C40"/>
    <w:rsid w:val="002B6BE3"/>
    <w:rsid w:val="002C02C3"/>
    <w:rsid w:val="002C4CAC"/>
    <w:rsid w:val="002C5660"/>
    <w:rsid w:val="002D1376"/>
    <w:rsid w:val="002F05CE"/>
    <w:rsid w:val="002F071A"/>
    <w:rsid w:val="002F3618"/>
    <w:rsid w:val="00302587"/>
    <w:rsid w:val="0030339F"/>
    <w:rsid w:val="003037F4"/>
    <w:rsid w:val="0030719E"/>
    <w:rsid w:val="003115DB"/>
    <w:rsid w:val="00311AFB"/>
    <w:rsid w:val="00317046"/>
    <w:rsid w:val="00317DD8"/>
    <w:rsid w:val="00323BA2"/>
    <w:rsid w:val="00325394"/>
    <w:rsid w:val="003315AC"/>
    <w:rsid w:val="00333D5B"/>
    <w:rsid w:val="003426F6"/>
    <w:rsid w:val="00347B14"/>
    <w:rsid w:val="0035038B"/>
    <w:rsid w:val="0035337C"/>
    <w:rsid w:val="00353ABF"/>
    <w:rsid w:val="00353D35"/>
    <w:rsid w:val="0035762B"/>
    <w:rsid w:val="0036342B"/>
    <w:rsid w:val="00364B0D"/>
    <w:rsid w:val="00370C5A"/>
    <w:rsid w:val="00373364"/>
    <w:rsid w:val="00383C2F"/>
    <w:rsid w:val="00392036"/>
    <w:rsid w:val="00392EF4"/>
    <w:rsid w:val="00393794"/>
    <w:rsid w:val="0039398C"/>
    <w:rsid w:val="003962A2"/>
    <w:rsid w:val="003A5061"/>
    <w:rsid w:val="003C2171"/>
    <w:rsid w:val="003D39FA"/>
    <w:rsid w:val="003E612F"/>
    <w:rsid w:val="004070FF"/>
    <w:rsid w:val="004108EB"/>
    <w:rsid w:val="00410966"/>
    <w:rsid w:val="00414C00"/>
    <w:rsid w:val="00414DA3"/>
    <w:rsid w:val="00426B59"/>
    <w:rsid w:val="00435D81"/>
    <w:rsid w:val="00446EFF"/>
    <w:rsid w:val="0047222D"/>
    <w:rsid w:val="00474D1B"/>
    <w:rsid w:val="00475BAE"/>
    <w:rsid w:val="00482770"/>
    <w:rsid w:val="00485188"/>
    <w:rsid w:val="004864DC"/>
    <w:rsid w:val="00490381"/>
    <w:rsid w:val="00493E7A"/>
    <w:rsid w:val="00496D81"/>
    <w:rsid w:val="00497F76"/>
    <w:rsid w:val="004A0871"/>
    <w:rsid w:val="004A09C8"/>
    <w:rsid w:val="004A34E2"/>
    <w:rsid w:val="004A5627"/>
    <w:rsid w:val="004A76D2"/>
    <w:rsid w:val="004B69B7"/>
    <w:rsid w:val="004B7184"/>
    <w:rsid w:val="004B7EDC"/>
    <w:rsid w:val="004C4589"/>
    <w:rsid w:val="004C4C66"/>
    <w:rsid w:val="004C673C"/>
    <w:rsid w:val="004C7A19"/>
    <w:rsid w:val="004D347B"/>
    <w:rsid w:val="004D41A1"/>
    <w:rsid w:val="004D5CC7"/>
    <w:rsid w:val="004D7E14"/>
    <w:rsid w:val="004E4C3A"/>
    <w:rsid w:val="004E5555"/>
    <w:rsid w:val="004F4B28"/>
    <w:rsid w:val="00501C20"/>
    <w:rsid w:val="00501FA1"/>
    <w:rsid w:val="005029B1"/>
    <w:rsid w:val="0050541C"/>
    <w:rsid w:val="00511748"/>
    <w:rsid w:val="00514F5F"/>
    <w:rsid w:val="00521F27"/>
    <w:rsid w:val="0053040A"/>
    <w:rsid w:val="00532854"/>
    <w:rsid w:val="00532957"/>
    <w:rsid w:val="0053319C"/>
    <w:rsid w:val="0053788C"/>
    <w:rsid w:val="00537CB4"/>
    <w:rsid w:val="0055555F"/>
    <w:rsid w:val="0056608E"/>
    <w:rsid w:val="00572A78"/>
    <w:rsid w:val="00577326"/>
    <w:rsid w:val="00585069"/>
    <w:rsid w:val="0059459C"/>
    <w:rsid w:val="0059536A"/>
    <w:rsid w:val="005A030E"/>
    <w:rsid w:val="005A0F58"/>
    <w:rsid w:val="005A3608"/>
    <w:rsid w:val="005A7369"/>
    <w:rsid w:val="005B2AC9"/>
    <w:rsid w:val="005C08B2"/>
    <w:rsid w:val="005C3D94"/>
    <w:rsid w:val="005C7A25"/>
    <w:rsid w:val="005D4CA1"/>
    <w:rsid w:val="005D6F69"/>
    <w:rsid w:val="005E022E"/>
    <w:rsid w:val="005E254C"/>
    <w:rsid w:val="005E3302"/>
    <w:rsid w:val="005E418F"/>
    <w:rsid w:val="005E5037"/>
    <w:rsid w:val="005E5A49"/>
    <w:rsid w:val="005E7950"/>
    <w:rsid w:val="005F5AF4"/>
    <w:rsid w:val="00603818"/>
    <w:rsid w:val="00604341"/>
    <w:rsid w:val="00604C8E"/>
    <w:rsid w:val="006059E1"/>
    <w:rsid w:val="00607B09"/>
    <w:rsid w:val="00617135"/>
    <w:rsid w:val="00621507"/>
    <w:rsid w:val="00627CD4"/>
    <w:rsid w:val="00627F8B"/>
    <w:rsid w:val="00635D7F"/>
    <w:rsid w:val="0063601E"/>
    <w:rsid w:val="00646ECD"/>
    <w:rsid w:val="0064789B"/>
    <w:rsid w:val="00651493"/>
    <w:rsid w:val="006529CB"/>
    <w:rsid w:val="0065343E"/>
    <w:rsid w:val="00657F01"/>
    <w:rsid w:val="006613ED"/>
    <w:rsid w:val="00667694"/>
    <w:rsid w:val="00670FDC"/>
    <w:rsid w:val="006754EB"/>
    <w:rsid w:val="00680FDF"/>
    <w:rsid w:val="006863B4"/>
    <w:rsid w:val="00686890"/>
    <w:rsid w:val="006940BC"/>
    <w:rsid w:val="00695290"/>
    <w:rsid w:val="00696596"/>
    <w:rsid w:val="006978FC"/>
    <w:rsid w:val="006979ED"/>
    <w:rsid w:val="006A53B6"/>
    <w:rsid w:val="006A627F"/>
    <w:rsid w:val="006A6821"/>
    <w:rsid w:val="006B0413"/>
    <w:rsid w:val="006B07AD"/>
    <w:rsid w:val="006B5989"/>
    <w:rsid w:val="006C0208"/>
    <w:rsid w:val="006C4221"/>
    <w:rsid w:val="006C5FD0"/>
    <w:rsid w:val="006D0922"/>
    <w:rsid w:val="006D3E57"/>
    <w:rsid w:val="006E3F16"/>
    <w:rsid w:val="006E56C2"/>
    <w:rsid w:val="006F085C"/>
    <w:rsid w:val="006F1549"/>
    <w:rsid w:val="006F2B00"/>
    <w:rsid w:val="006F78F2"/>
    <w:rsid w:val="00705D5B"/>
    <w:rsid w:val="00707985"/>
    <w:rsid w:val="0071229A"/>
    <w:rsid w:val="00717712"/>
    <w:rsid w:val="00720FA0"/>
    <w:rsid w:val="007220BF"/>
    <w:rsid w:val="0073206D"/>
    <w:rsid w:val="00732251"/>
    <w:rsid w:val="00733AD4"/>
    <w:rsid w:val="00740CD1"/>
    <w:rsid w:val="00745D99"/>
    <w:rsid w:val="00754FD5"/>
    <w:rsid w:val="00761F2F"/>
    <w:rsid w:val="00776B4F"/>
    <w:rsid w:val="00777268"/>
    <w:rsid w:val="0078297F"/>
    <w:rsid w:val="0079432F"/>
    <w:rsid w:val="0079442F"/>
    <w:rsid w:val="007A2DB0"/>
    <w:rsid w:val="007A3A35"/>
    <w:rsid w:val="007A4254"/>
    <w:rsid w:val="007A63B7"/>
    <w:rsid w:val="007B21C1"/>
    <w:rsid w:val="007C1270"/>
    <w:rsid w:val="007C391F"/>
    <w:rsid w:val="007D2596"/>
    <w:rsid w:val="007D268E"/>
    <w:rsid w:val="007D7E70"/>
    <w:rsid w:val="007E4359"/>
    <w:rsid w:val="007E447F"/>
    <w:rsid w:val="007F292D"/>
    <w:rsid w:val="00801C27"/>
    <w:rsid w:val="00802916"/>
    <w:rsid w:val="00803902"/>
    <w:rsid w:val="00803B34"/>
    <w:rsid w:val="00806C47"/>
    <w:rsid w:val="0081062A"/>
    <w:rsid w:val="00813325"/>
    <w:rsid w:val="00815288"/>
    <w:rsid w:val="00815459"/>
    <w:rsid w:val="00815D68"/>
    <w:rsid w:val="00816427"/>
    <w:rsid w:val="008176C0"/>
    <w:rsid w:val="0082165F"/>
    <w:rsid w:val="008313CB"/>
    <w:rsid w:val="00832F87"/>
    <w:rsid w:val="00833FF1"/>
    <w:rsid w:val="00837FDF"/>
    <w:rsid w:val="00840898"/>
    <w:rsid w:val="00844B58"/>
    <w:rsid w:val="0085403C"/>
    <w:rsid w:val="008545AC"/>
    <w:rsid w:val="00860E56"/>
    <w:rsid w:val="00873A0F"/>
    <w:rsid w:val="00876223"/>
    <w:rsid w:val="008805FD"/>
    <w:rsid w:val="00884680"/>
    <w:rsid w:val="00885B6B"/>
    <w:rsid w:val="008872C0"/>
    <w:rsid w:val="0089490E"/>
    <w:rsid w:val="00897462"/>
    <w:rsid w:val="008A2BE9"/>
    <w:rsid w:val="008A42C4"/>
    <w:rsid w:val="008A5AA0"/>
    <w:rsid w:val="008C70D0"/>
    <w:rsid w:val="008D24EB"/>
    <w:rsid w:val="008D31D8"/>
    <w:rsid w:val="008D52A9"/>
    <w:rsid w:val="008D64AF"/>
    <w:rsid w:val="008E0A6B"/>
    <w:rsid w:val="008E169D"/>
    <w:rsid w:val="008E1A12"/>
    <w:rsid w:val="008E6854"/>
    <w:rsid w:val="008E7794"/>
    <w:rsid w:val="008F6D54"/>
    <w:rsid w:val="008F7FE4"/>
    <w:rsid w:val="0090128C"/>
    <w:rsid w:val="00903246"/>
    <w:rsid w:val="00903EA7"/>
    <w:rsid w:val="00910E24"/>
    <w:rsid w:val="00914A70"/>
    <w:rsid w:val="00915328"/>
    <w:rsid w:val="0091605C"/>
    <w:rsid w:val="009172B4"/>
    <w:rsid w:val="00923B39"/>
    <w:rsid w:val="00927B42"/>
    <w:rsid w:val="009318A2"/>
    <w:rsid w:val="009331D9"/>
    <w:rsid w:val="00937B82"/>
    <w:rsid w:val="00942E43"/>
    <w:rsid w:val="009452CC"/>
    <w:rsid w:val="00962A57"/>
    <w:rsid w:val="00962E38"/>
    <w:rsid w:val="00967328"/>
    <w:rsid w:val="0097569A"/>
    <w:rsid w:val="009779DB"/>
    <w:rsid w:val="009902C7"/>
    <w:rsid w:val="009966B9"/>
    <w:rsid w:val="009A147E"/>
    <w:rsid w:val="009A1883"/>
    <w:rsid w:val="009A75A8"/>
    <w:rsid w:val="009B2F12"/>
    <w:rsid w:val="009B3180"/>
    <w:rsid w:val="009B4A7E"/>
    <w:rsid w:val="009C0B26"/>
    <w:rsid w:val="009C464A"/>
    <w:rsid w:val="009C6BA0"/>
    <w:rsid w:val="009D0F28"/>
    <w:rsid w:val="009D20BE"/>
    <w:rsid w:val="009D251D"/>
    <w:rsid w:val="009D43B2"/>
    <w:rsid w:val="009D45E7"/>
    <w:rsid w:val="009D5DB0"/>
    <w:rsid w:val="009E4E32"/>
    <w:rsid w:val="009E57E8"/>
    <w:rsid w:val="009F26D8"/>
    <w:rsid w:val="009F3261"/>
    <w:rsid w:val="00A15494"/>
    <w:rsid w:val="00A176C6"/>
    <w:rsid w:val="00A2101D"/>
    <w:rsid w:val="00A24FAE"/>
    <w:rsid w:val="00A25850"/>
    <w:rsid w:val="00A260BA"/>
    <w:rsid w:val="00A2734F"/>
    <w:rsid w:val="00A32E9D"/>
    <w:rsid w:val="00A40A4F"/>
    <w:rsid w:val="00A40AEC"/>
    <w:rsid w:val="00A4379D"/>
    <w:rsid w:val="00A52D63"/>
    <w:rsid w:val="00A52F29"/>
    <w:rsid w:val="00A5306F"/>
    <w:rsid w:val="00A531DD"/>
    <w:rsid w:val="00A54C61"/>
    <w:rsid w:val="00A56FD3"/>
    <w:rsid w:val="00A618C7"/>
    <w:rsid w:val="00A674E5"/>
    <w:rsid w:val="00A77BB8"/>
    <w:rsid w:val="00A835FE"/>
    <w:rsid w:val="00A93985"/>
    <w:rsid w:val="00A9763A"/>
    <w:rsid w:val="00AA0CA7"/>
    <w:rsid w:val="00AA7CE9"/>
    <w:rsid w:val="00AB02B9"/>
    <w:rsid w:val="00AB0CAB"/>
    <w:rsid w:val="00AB20AB"/>
    <w:rsid w:val="00AB53CB"/>
    <w:rsid w:val="00AC1CF0"/>
    <w:rsid w:val="00AC36D8"/>
    <w:rsid w:val="00AE3B4C"/>
    <w:rsid w:val="00AE58CF"/>
    <w:rsid w:val="00AF1569"/>
    <w:rsid w:val="00AF64DD"/>
    <w:rsid w:val="00AF7B7C"/>
    <w:rsid w:val="00B00464"/>
    <w:rsid w:val="00B01C79"/>
    <w:rsid w:val="00B23762"/>
    <w:rsid w:val="00B246F7"/>
    <w:rsid w:val="00B26541"/>
    <w:rsid w:val="00B30699"/>
    <w:rsid w:val="00B34264"/>
    <w:rsid w:val="00B35CA0"/>
    <w:rsid w:val="00B605D8"/>
    <w:rsid w:val="00B6213A"/>
    <w:rsid w:val="00B66C29"/>
    <w:rsid w:val="00B813BB"/>
    <w:rsid w:val="00B84153"/>
    <w:rsid w:val="00BB4373"/>
    <w:rsid w:val="00BB7913"/>
    <w:rsid w:val="00BC0896"/>
    <w:rsid w:val="00BC1A0F"/>
    <w:rsid w:val="00BC1C5E"/>
    <w:rsid w:val="00BC4D6E"/>
    <w:rsid w:val="00BC71D7"/>
    <w:rsid w:val="00BD1D80"/>
    <w:rsid w:val="00BD270A"/>
    <w:rsid w:val="00BD2A32"/>
    <w:rsid w:val="00BD485C"/>
    <w:rsid w:val="00BD5380"/>
    <w:rsid w:val="00BD6B43"/>
    <w:rsid w:val="00BD7E08"/>
    <w:rsid w:val="00BE7750"/>
    <w:rsid w:val="00BF16CD"/>
    <w:rsid w:val="00BF64EA"/>
    <w:rsid w:val="00BF7979"/>
    <w:rsid w:val="00BF7E9B"/>
    <w:rsid w:val="00C0583F"/>
    <w:rsid w:val="00C10ED7"/>
    <w:rsid w:val="00C2233E"/>
    <w:rsid w:val="00C258EA"/>
    <w:rsid w:val="00C26A8F"/>
    <w:rsid w:val="00C32DCB"/>
    <w:rsid w:val="00C42A26"/>
    <w:rsid w:val="00C42C2D"/>
    <w:rsid w:val="00C433EF"/>
    <w:rsid w:val="00C51C9B"/>
    <w:rsid w:val="00C54CBA"/>
    <w:rsid w:val="00C55D0B"/>
    <w:rsid w:val="00C57D28"/>
    <w:rsid w:val="00C642BE"/>
    <w:rsid w:val="00C700BE"/>
    <w:rsid w:val="00C7160F"/>
    <w:rsid w:val="00C74ABB"/>
    <w:rsid w:val="00C76282"/>
    <w:rsid w:val="00C8136A"/>
    <w:rsid w:val="00C83765"/>
    <w:rsid w:val="00C87C34"/>
    <w:rsid w:val="00C916FE"/>
    <w:rsid w:val="00C9477A"/>
    <w:rsid w:val="00CA2784"/>
    <w:rsid w:val="00CA5F1E"/>
    <w:rsid w:val="00CA763D"/>
    <w:rsid w:val="00CB31C3"/>
    <w:rsid w:val="00CB51F8"/>
    <w:rsid w:val="00CB6199"/>
    <w:rsid w:val="00CB6305"/>
    <w:rsid w:val="00CB6F01"/>
    <w:rsid w:val="00CD6193"/>
    <w:rsid w:val="00CE0040"/>
    <w:rsid w:val="00CE00BD"/>
    <w:rsid w:val="00CE17EE"/>
    <w:rsid w:val="00CE533B"/>
    <w:rsid w:val="00D0111A"/>
    <w:rsid w:val="00D16BAD"/>
    <w:rsid w:val="00D2045C"/>
    <w:rsid w:val="00D35FA3"/>
    <w:rsid w:val="00D40837"/>
    <w:rsid w:val="00D41112"/>
    <w:rsid w:val="00D4320A"/>
    <w:rsid w:val="00D43694"/>
    <w:rsid w:val="00D508D0"/>
    <w:rsid w:val="00D52F32"/>
    <w:rsid w:val="00D55668"/>
    <w:rsid w:val="00D55F1B"/>
    <w:rsid w:val="00D564DD"/>
    <w:rsid w:val="00D57768"/>
    <w:rsid w:val="00D62D44"/>
    <w:rsid w:val="00D635DE"/>
    <w:rsid w:val="00D70672"/>
    <w:rsid w:val="00D7552D"/>
    <w:rsid w:val="00D843E1"/>
    <w:rsid w:val="00D9155A"/>
    <w:rsid w:val="00D93F34"/>
    <w:rsid w:val="00DA272C"/>
    <w:rsid w:val="00DA4816"/>
    <w:rsid w:val="00DB21CD"/>
    <w:rsid w:val="00DB7518"/>
    <w:rsid w:val="00DB792D"/>
    <w:rsid w:val="00DC3573"/>
    <w:rsid w:val="00DC424A"/>
    <w:rsid w:val="00DC4625"/>
    <w:rsid w:val="00DC63C3"/>
    <w:rsid w:val="00DD115B"/>
    <w:rsid w:val="00DD1D95"/>
    <w:rsid w:val="00DD2EC8"/>
    <w:rsid w:val="00DD3770"/>
    <w:rsid w:val="00DE6027"/>
    <w:rsid w:val="00DF56C8"/>
    <w:rsid w:val="00E00983"/>
    <w:rsid w:val="00E11755"/>
    <w:rsid w:val="00E11F7E"/>
    <w:rsid w:val="00E211B2"/>
    <w:rsid w:val="00E253CB"/>
    <w:rsid w:val="00E27262"/>
    <w:rsid w:val="00E4040F"/>
    <w:rsid w:val="00E4218D"/>
    <w:rsid w:val="00E45971"/>
    <w:rsid w:val="00E46FFA"/>
    <w:rsid w:val="00E505AF"/>
    <w:rsid w:val="00E507C4"/>
    <w:rsid w:val="00E533CA"/>
    <w:rsid w:val="00E5346B"/>
    <w:rsid w:val="00E54C11"/>
    <w:rsid w:val="00E55F35"/>
    <w:rsid w:val="00E56F5D"/>
    <w:rsid w:val="00E7047D"/>
    <w:rsid w:val="00E72E23"/>
    <w:rsid w:val="00E746B2"/>
    <w:rsid w:val="00E75688"/>
    <w:rsid w:val="00E75AF9"/>
    <w:rsid w:val="00E9143E"/>
    <w:rsid w:val="00E943A3"/>
    <w:rsid w:val="00EA271E"/>
    <w:rsid w:val="00EA7DE4"/>
    <w:rsid w:val="00EB0E3F"/>
    <w:rsid w:val="00EC4B45"/>
    <w:rsid w:val="00EC7577"/>
    <w:rsid w:val="00EC7C9A"/>
    <w:rsid w:val="00EC7E1F"/>
    <w:rsid w:val="00ED150E"/>
    <w:rsid w:val="00ED1DDE"/>
    <w:rsid w:val="00ED281C"/>
    <w:rsid w:val="00ED36CB"/>
    <w:rsid w:val="00ED6F13"/>
    <w:rsid w:val="00EE0DA5"/>
    <w:rsid w:val="00EE29B9"/>
    <w:rsid w:val="00EE5576"/>
    <w:rsid w:val="00EE7B33"/>
    <w:rsid w:val="00EF0543"/>
    <w:rsid w:val="00EF08C9"/>
    <w:rsid w:val="00EF441C"/>
    <w:rsid w:val="00EF5732"/>
    <w:rsid w:val="00EF69F0"/>
    <w:rsid w:val="00EF6FC1"/>
    <w:rsid w:val="00F00F6F"/>
    <w:rsid w:val="00F077D4"/>
    <w:rsid w:val="00F24491"/>
    <w:rsid w:val="00F2738E"/>
    <w:rsid w:val="00F30515"/>
    <w:rsid w:val="00F33FE6"/>
    <w:rsid w:val="00F37266"/>
    <w:rsid w:val="00F37405"/>
    <w:rsid w:val="00F40425"/>
    <w:rsid w:val="00F44CB6"/>
    <w:rsid w:val="00F52E5D"/>
    <w:rsid w:val="00F5430A"/>
    <w:rsid w:val="00F55E1B"/>
    <w:rsid w:val="00F57396"/>
    <w:rsid w:val="00F64037"/>
    <w:rsid w:val="00F647EC"/>
    <w:rsid w:val="00F71ED5"/>
    <w:rsid w:val="00F778C6"/>
    <w:rsid w:val="00F8139D"/>
    <w:rsid w:val="00F825C7"/>
    <w:rsid w:val="00F84F77"/>
    <w:rsid w:val="00F871AE"/>
    <w:rsid w:val="00F871BB"/>
    <w:rsid w:val="00FA47A8"/>
    <w:rsid w:val="00FA676E"/>
    <w:rsid w:val="00FB4A10"/>
    <w:rsid w:val="00FB5B7B"/>
    <w:rsid w:val="00FC2CA0"/>
    <w:rsid w:val="00FC79A5"/>
    <w:rsid w:val="00FD3FFD"/>
    <w:rsid w:val="00FD40C4"/>
    <w:rsid w:val="00FD753A"/>
    <w:rsid w:val="00FE3A48"/>
    <w:rsid w:val="00FE4CF7"/>
    <w:rsid w:val="00FE767F"/>
    <w:rsid w:val="00FF7E88"/>
    <w:rsid w:val="74763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D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DD1D95"/>
    <w:rPr>
      <w:color w:val="0054A7"/>
      <w:u w:val="none"/>
    </w:rPr>
  </w:style>
  <w:style w:type="character" w:styleId="a4">
    <w:name w:val="Hyperlink"/>
    <w:basedOn w:val="a0"/>
    <w:rsid w:val="00DD1D95"/>
    <w:rPr>
      <w:color w:val="0054A7"/>
      <w:u w:val="none"/>
    </w:rPr>
  </w:style>
  <w:style w:type="character" w:styleId="a5">
    <w:name w:val="page number"/>
    <w:basedOn w:val="a0"/>
    <w:rsid w:val="00DD1D95"/>
  </w:style>
  <w:style w:type="paragraph" w:styleId="a6">
    <w:name w:val="footer"/>
    <w:basedOn w:val="a"/>
    <w:rsid w:val="00DD1D95"/>
    <w:pPr>
      <w:tabs>
        <w:tab w:val="center" w:pos="4153"/>
        <w:tab w:val="right" w:pos="8306"/>
      </w:tabs>
      <w:snapToGrid w:val="0"/>
      <w:jc w:val="left"/>
    </w:pPr>
    <w:rPr>
      <w:sz w:val="18"/>
      <w:szCs w:val="18"/>
    </w:rPr>
  </w:style>
  <w:style w:type="paragraph" w:styleId="a7">
    <w:name w:val="Balloon Text"/>
    <w:basedOn w:val="a"/>
    <w:semiHidden/>
    <w:rsid w:val="00DD1D95"/>
    <w:rPr>
      <w:sz w:val="18"/>
      <w:szCs w:val="18"/>
    </w:rPr>
  </w:style>
  <w:style w:type="paragraph" w:styleId="a8">
    <w:name w:val="Normal (Web)"/>
    <w:basedOn w:val="a"/>
    <w:rsid w:val="00DD1D95"/>
    <w:pPr>
      <w:widowControl/>
      <w:spacing w:before="100" w:beforeAutospacing="1" w:after="100" w:afterAutospacing="1"/>
      <w:jc w:val="left"/>
    </w:pPr>
    <w:rPr>
      <w:rFonts w:ascii="宋体" w:hAnsi="宋体" w:cs="宋体"/>
      <w:kern w:val="0"/>
      <w:sz w:val="24"/>
    </w:rPr>
  </w:style>
  <w:style w:type="paragraph" w:customStyle="1" w:styleId="p0">
    <w:name w:val="p0"/>
    <w:basedOn w:val="a"/>
    <w:rsid w:val="00DD1D95"/>
    <w:pPr>
      <w:widowControl/>
    </w:pPr>
    <w:rPr>
      <w:kern w:val="0"/>
      <w:szCs w:val="21"/>
    </w:rPr>
  </w:style>
  <w:style w:type="table" w:styleId="a9">
    <w:name w:val="Table Grid"/>
    <w:basedOn w:val="a1"/>
    <w:rsid w:val="00DD1D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
    <w:rsid w:val="00B62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B6213A"/>
    <w:rPr>
      <w:kern w:val="2"/>
      <w:sz w:val="18"/>
      <w:szCs w:val="18"/>
    </w:rPr>
  </w:style>
  <w:style w:type="paragraph" w:customStyle="1" w:styleId="1">
    <w:name w:val="列出段落1"/>
    <w:basedOn w:val="a"/>
    <w:uiPriority w:val="34"/>
    <w:qFormat/>
    <w:rsid w:val="009A1883"/>
    <w:pPr>
      <w:ind w:firstLineChars="200" w:firstLine="420"/>
    </w:pPr>
    <w:rPr>
      <w:rFonts w:ascii="Calibri" w:hAnsi="Calibri"/>
      <w:szCs w:val="22"/>
    </w:rPr>
  </w:style>
  <w:style w:type="paragraph" w:customStyle="1" w:styleId="10">
    <w:name w:val="列出段落1"/>
    <w:basedOn w:val="a"/>
    <w:uiPriority w:val="34"/>
    <w:qFormat/>
    <w:rsid w:val="009A188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3A22-E4AD-4532-AE17-38E98437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810</Words>
  <Characters>4617</Characters>
  <Application>Microsoft Office Word</Application>
  <DocSecurity>0</DocSecurity>
  <PresentationFormat/>
  <Lines>38</Lines>
  <Paragraphs>10</Paragraphs>
  <Slides>0</Slides>
  <Notes>0</Notes>
  <HiddenSlides>0</HiddenSlides>
  <MMClips>0</MMClips>
  <ScaleCrop>false</ScaleCrop>
  <Company>微软中国</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二〇〇五----二〇〇六学年第二学期(第一期)</dc:title>
  <dc:creator>微软用户</dc:creator>
  <cp:lastModifiedBy>李小娟</cp:lastModifiedBy>
  <cp:revision>8</cp:revision>
  <cp:lastPrinted>2016-10-08T08:58:00Z</cp:lastPrinted>
  <dcterms:created xsi:type="dcterms:W3CDTF">2017-03-30T01:06:00Z</dcterms:created>
  <dcterms:modified xsi:type="dcterms:W3CDTF">2017-04-06T08:57:00Z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