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lang w:eastAsia="zh-CN"/>
        </w:rPr>
        <w:t>基于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MOOCs/SPOC的翻转课堂教学改革研究项目具体实施计划</w:t>
      </w:r>
    </w:p>
    <w:p>
      <w:pPr>
        <w:rPr>
          <w:rFonts w:hint="eastAsia" w:ascii="黑体" w:hAnsi="黑体" w:eastAsia="黑体"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default" w:ascii="黑体" w:hAnsi="黑体" w:eastAsia="黑体"/>
          <w:sz w:val="24"/>
          <w:lang w:val="en-US" w:eastAsia="zh-CN"/>
        </w:rPr>
      </w:pPr>
      <w:r>
        <w:rPr>
          <w:rFonts w:hint="eastAsia" w:ascii="黑体" w:hAnsi="黑体" w:eastAsia="黑体"/>
          <w:sz w:val="24"/>
          <w:lang w:val="en-US" w:eastAsia="zh-CN"/>
        </w:rPr>
        <w:t>项目负责人：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黑体" w:hAnsi="黑体" w:eastAsia="黑体"/>
          <w:sz w:val="24"/>
          <w:lang w:eastAsia="zh-CN"/>
        </w:rPr>
      </w:pPr>
      <w:r>
        <w:rPr>
          <w:rFonts w:hint="eastAsia" w:ascii="黑体" w:hAnsi="黑体" w:eastAsia="黑体"/>
          <w:sz w:val="24"/>
          <w:lang w:eastAsia="zh-CN"/>
        </w:rPr>
        <w:t>课程名称：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黑体" w:hAnsi="黑体" w:eastAsia="黑体"/>
          <w:sz w:val="24"/>
          <w:lang w:eastAsia="zh-CN"/>
        </w:rPr>
      </w:pPr>
      <w:r>
        <w:rPr>
          <w:rFonts w:hint="eastAsia" w:ascii="黑体" w:hAnsi="黑体" w:eastAsia="黑体"/>
          <w:sz w:val="24"/>
          <w:lang w:eastAsia="zh-CN"/>
        </w:rPr>
        <w:t>项目立项时间：</w:t>
      </w:r>
    </w:p>
    <w:p>
      <w:pPr>
        <w:rPr>
          <w:rFonts w:hint="eastAsia" w:ascii="黑体" w:hAnsi="黑体" w:eastAsia="黑体"/>
          <w:sz w:val="24"/>
        </w:rPr>
      </w:pPr>
    </w:p>
    <w:p>
      <w:pPr>
        <w:rPr>
          <w:rFonts w:hint="eastAsia"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课程整体设计与“翻转课堂”实施计划</w:t>
      </w:r>
    </w:p>
    <w:p>
      <w:pPr>
        <w:rPr>
          <w:rFonts w:hint="eastAsia" w:ascii="黑体" w:hAnsi="黑体" w:eastAsia="黑体"/>
          <w:sz w:val="24"/>
        </w:rPr>
      </w:pPr>
    </w:p>
    <w:tbl>
      <w:tblPr>
        <w:tblStyle w:val="2"/>
        <w:tblW w:w="8715" w:type="dxa"/>
        <w:tblInd w:w="-1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2301"/>
        <w:gridCol w:w="772"/>
        <w:gridCol w:w="1470"/>
        <w:gridCol w:w="1134"/>
        <w:gridCol w:w="2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2301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</w:rPr>
              <w:t>教学单元/</w:t>
            </w:r>
            <w:r>
              <w:rPr>
                <w:rFonts w:hint="eastAsia" w:ascii="宋体" w:hAnsi="宋体"/>
                <w:lang w:eastAsia="zh-CN"/>
              </w:rPr>
              <w:t>核心知识点</w:t>
            </w: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学时</w:t>
            </w:r>
          </w:p>
        </w:tc>
        <w:tc>
          <w:tcPr>
            <w:tcW w:w="1470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是否翻转</w:t>
            </w: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选取依据</w:t>
            </w:r>
          </w:p>
        </w:tc>
        <w:tc>
          <w:tcPr>
            <w:tcW w:w="2366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教学过程设计和安排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01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470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6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01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470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6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01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470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6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01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470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6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01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470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6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01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470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6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01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470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6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01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470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6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01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470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6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01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470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6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01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470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6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01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470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6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01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470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6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01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470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6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01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77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470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  <w:tc>
          <w:tcPr>
            <w:tcW w:w="2366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/>
              </w:rPr>
            </w:pPr>
          </w:p>
        </w:tc>
      </w:tr>
    </w:tbl>
    <w:p>
      <w:pPr>
        <w:rPr>
          <w:rFonts w:hint="eastAsia" w:ascii="楷体" w:hAnsi="楷体" w:eastAsia="楷体"/>
        </w:rPr>
      </w:pPr>
    </w:p>
    <w:p>
      <w:pPr>
        <w:rPr>
          <w:rFonts w:hint="eastAsia"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备注：</w:t>
      </w:r>
    </w:p>
    <w:p>
      <w:pPr>
        <w:numPr>
          <w:ilvl w:val="0"/>
          <w:numId w:val="1"/>
        </w:numPr>
        <w:rPr>
          <w:rFonts w:hint="eastAsia" w:ascii="楷体" w:hAnsi="楷体" w:eastAsia="楷体"/>
          <w:lang w:eastAsia="zh-CN"/>
        </w:rPr>
      </w:pPr>
      <w:r>
        <w:rPr>
          <w:rFonts w:hint="eastAsia" w:ascii="楷体" w:hAnsi="楷体" w:eastAsia="楷体"/>
          <w:lang w:val="en-US" w:eastAsia="zh-CN"/>
        </w:rPr>
        <w:t>项目负责人与团队成员研讨确定</w:t>
      </w:r>
      <w:r>
        <w:rPr>
          <w:rFonts w:hint="eastAsia" w:ascii="楷体" w:hAnsi="楷体" w:eastAsia="楷体"/>
        </w:rPr>
        <w:t>课程整体设计，列出整门课程的教学单元/</w:t>
      </w:r>
      <w:r>
        <w:rPr>
          <w:rFonts w:hint="eastAsia" w:ascii="楷体" w:hAnsi="楷体" w:eastAsia="楷体"/>
          <w:lang w:eastAsia="zh-CN"/>
        </w:rPr>
        <w:t>核心知识点，并</w:t>
      </w:r>
      <w:r>
        <w:rPr>
          <w:rFonts w:hint="eastAsia" w:ascii="楷体" w:hAnsi="楷体" w:eastAsia="楷体"/>
        </w:rPr>
        <w:t>选取开展翻转的</w:t>
      </w:r>
      <w:r>
        <w:rPr>
          <w:rFonts w:hint="eastAsia" w:ascii="楷体" w:hAnsi="楷体" w:eastAsia="楷体"/>
          <w:lang w:eastAsia="zh-CN"/>
        </w:rPr>
        <w:t>教学单元</w:t>
      </w:r>
      <w:r>
        <w:rPr>
          <w:rFonts w:hint="eastAsia" w:ascii="楷体" w:hAnsi="楷体" w:eastAsia="楷体"/>
          <w:lang w:val="en-US" w:eastAsia="zh-CN"/>
        </w:rPr>
        <w:t>/核心知识点</w:t>
      </w:r>
      <w:r>
        <w:rPr>
          <w:rFonts w:hint="eastAsia" w:ascii="楷体" w:hAnsi="楷体" w:eastAsia="楷体"/>
          <w:color w:val="000000"/>
        </w:rPr>
        <w:t>（不少于5个）</w:t>
      </w:r>
      <w:r>
        <w:rPr>
          <w:rFonts w:hint="eastAsia" w:ascii="楷体" w:hAnsi="楷体" w:eastAsia="楷体"/>
          <w:lang w:eastAsia="zh-CN"/>
        </w:rPr>
        <w:t>。</w:t>
      </w:r>
    </w:p>
    <w:p>
      <w:pPr>
        <w:numPr>
          <w:ilvl w:val="0"/>
          <w:numId w:val="1"/>
        </w:numPr>
        <w:rPr>
          <w:rFonts w:hint="eastAsia" w:ascii="楷体" w:hAnsi="楷体" w:eastAsia="楷体"/>
          <w:lang w:val="en-US" w:eastAsia="zh-CN"/>
        </w:rPr>
      </w:pPr>
      <w:r>
        <w:rPr>
          <w:rFonts w:hint="eastAsia" w:ascii="楷体" w:hAnsi="楷体" w:eastAsia="楷体"/>
          <w:lang w:eastAsia="zh-CN"/>
        </w:rPr>
        <w:t>实施翻转课堂教学的教学单元</w:t>
      </w:r>
      <w:r>
        <w:rPr>
          <w:rFonts w:hint="eastAsia" w:ascii="楷体" w:hAnsi="楷体" w:eastAsia="楷体"/>
          <w:lang w:val="en-US" w:eastAsia="zh-CN"/>
        </w:rPr>
        <w:t>/核心知识点要</w:t>
      </w:r>
      <w:r>
        <w:rPr>
          <w:rFonts w:hint="eastAsia" w:ascii="楷体" w:hAnsi="楷体" w:eastAsia="楷体"/>
          <w:lang w:eastAsia="zh-CN"/>
        </w:rPr>
        <w:t>填写“</w:t>
      </w:r>
      <w:r>
        <w:rPr>
          <w:rFonts w:hint="eastAsia" w:ascii="楷体" w:hAnsi="楷体" w:eastAsia="楷体"/>
        </w:rPr>
        <w:t>选取的依据</w:t>
      </w:r>
      <w:r>
        <w:rPr>
          <w:rFonts w:hint="eastAsia" w:ascii="楷体" w:hAnsi="楷体" w:eastAsia="楷体"/>
          <w:lang w:eastAsia="zh-CN"/>
        </w:rPr>
        <w:t>”和“教学过程设计和安排”。如果某教学单元</w:t>
      </w:r>
      <w:r>
        <w:rPr>
          <w:rFonts w:hint="eastAsia" w:ascii="楷体" w:hAnsi="楷体" w:eastAsia="楷体"/>
          <w:lang w:val="en-US" w:eastAsia="zh-CN"/>
        </w:rPr>
        <w:t>/</w:t>
      </w:r>
      <w:r>
        <w:rPr>
          <w:rFonts w:hint="eastAsia" w:ascii="楷体" w:hAnsi="楷体" w:eastAsia="楷体"/>
          <w:lang w:eastAsia="zh-CN"/>
        </w:rPr>
        <w:t>核心知识点</w:t>
      </w:r>
      <w:r>
        <w:rPr>
          <w:rFonts w:hint="eastAsia" w:ascii="楷体" w:hAnsi="楷体" w:eastAsia="楷体"/>
        </w:rPr>
        <w:t>不翻转，则“选取依据”和“教学过程设计和安排”两列可不填</w:t>
      </w:r>
      <w:r>
        <w:rPr>
          <w:rFonts w:hint="eastAsia" w:ascii="楷体" w:hAnsi="楷体" w:eastAsia="楷体"/>
          <w:lang w:eastAsia="zh-CN"/>
        </w:rPr>
        <w:t>。</w:t>
      </w:r>
    </w:p>
    <w:p>
      <w:pPr>
        <w:numPr>
          <w:ilvl w:val="0"/>
          <w:numId w:val="1"/>
        </w:numPr>
        <w:rPr>
          <w:rFonts w:hint="eastAsia" w:ascii="楷体" w:hAnsi="楷体" w:eastAsia="楷体"/>
        </w:rPr>
      </w:pPr>
      <w:r>
        <w:rPr>
          <w:rFonts w:hint="eastAsia" w:ascii="楷体" w:hAnsi="楷体" w:eastAsia="楷体"/>
          <w:lang w:eastAsia="zh-CN"/>
        </w:rPr>
        <w:t>本实施计划是翻转课堂教学改革项目中期检查、项目结题及相关教学工作量核算的重要参考依据。</w:t>
      </w:r>
    </w:p>
    <w:p>
      <w:pPr>
        <w:numPr>
          <w:ilvl w:val="0"/>
          <w:numId w:val="1"/>
        </w:numPr>
        <w:rPr>
          <w:rFonts w:hint="eastAsia" w:ascii="楷体" w:hAnsi="楷体" w:eastAsia="楷体"/>
        </w:rPr>
      </w:pPr>
      <w:r>
        <w:rPr>
          <w:rFonts w:hint="eastAsia" w:ascii="楷体" w:hAnsi="楷体" w:eastAsia="楷体"/>
          <w:lang w:eastAsia="zh-CN"/>
        </w:rPr>
        <w:t>本实施计划一式三份，教务处、二级学院、项目申报人各执一份。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771D241"/>
    <w:multiLevelType w:val="singleLevel"/>
    <w:tmpl w:val="E771D24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230F7B"/>
    <w:rsid w:val="4B023900"/>
    <w:rsid w:val="6D08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Administrator.XXM-20170911AWI</dc:creator>
  <cp:lastModifiedBy>Administrator</cp:lastModifiedBy>
  <dcterms:modified xsi:type="dcterms:W3CDTF">2019-04-17T01:41:56Z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