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p>
      <w:pPr>
        <w:adjustRightInd/>
        <w:snapToGrid/>
        <w:spacing w:line="640" w:lineRule="exact"/>
        <w:jc w:val="center"/>
        <w:rPr>
          <w:rFonts w:ascii="宋体" w:hAnsi="宋体" w:eastAsia="宋体" w:cs="Times New Roman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kern w:val="2"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2"/>
          <w:sz w:val="44"/>
          <w:szCs w:val="44"/>
        </w:rPr>
        <w:t>年度</w:t>
      </w:r>
      <w:r>
        <w:rPr>
          <w:rFonts w:hint="eastAsia" w:ascii="宋体" w:hAnsi="宋体" w:eastAsia="宋体" w:cs="Times New Roman"/>
          <w:kern w:val="2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/>
          <w:i w:val="0"/>
          <w:sz w:val="44"/>
          <w:szCs w:val="44"/>
          <w:u w:val="single"/>
        </w:rPr>
        <w:t>（单位）</w:t>
      </w:r>
      <w:r>
        <w:rPr>
          <w:rFonts w:hint="eastAsia" w:ascii="宋体" w:hAnsi="宋体" w:eastAsia="宋体" w:cs="Times New Roman"/>
          <w:kern w:val="2"/>
          <w:sz w:val="44"/>
          <w:szCs w:val="44"/>
        </w:rPr>
        <w:t>外聘教师和校外指导老师师德考核登记表</w:t>
      </w:r>
    </w:p>
    <w:bookmarkEnd w:id="0"/>
    <w:p>
      <w:pPr>
        <w:adjustRightInd w:val="0"/>
        <w:snapToGrid w:val="0"/>
        <w:spacing w:line="200" w:lineRule="exact"/>
        <w:jc w:val="center"/>
        <w:rPr>
          <w:rFonts w:ascii="仿宋" w:hAnsi="仿宋" w:eastAsia="仿宋"/>
          <w:b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559"/>
        <w:gridCol w:w="709"/>
        <w:gridCol w:w="1402"/>
        <w:gridCol w:w="143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性别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职称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聘任类别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</w:t>
      </w:r>
      <w:r>
        <w:rPr>
          <w:rFonts w:hint="eastAsia" w:ascii="仿宋" w:hAnsi="仿宋" w:eastAsia="仿宋"/>
          <w:b/>
          <w:szCs w:val="21"/>
        </w:rPr>
        <w:t>1.</w:t>
      </w:r>
      <w:r>
        <w:rPr>
          <w:rFonts w:ascii="仿宋" w:hAnsi="仿宋" w:eastAsia="仿宋"/>
          <w:b/>
          <w:szCs w:val="21"/>
        </w:rPr>
        <w:t>本表由各单位对外聘教师</w:t>
      </w:r>
      <w:r>
        <w:rPr>
          <w:rFonts w:hint="eastAsia" w:ascii="仿宋" w:hAnsi="仿宋" w:eastAsia="仿宋"/>
          <w:b/>
          <w:szCs w:val="21"/>
        </w:rPr>
        <w:t>和</w:t>
      </w:r>
      <w:r>
        <w:rPr>
          <w:rFonts w:ascii="仿宋" w:hAnsi="仿宋" w:eastAsia="仿宋"/>
          <w:b/>
          <w:szCs w:val="21"/>
        </w:rPr>
        <w:t>校外指导老师进行师德考核后填报。</w:t>
      </w:r>
    </w:p>
    <w:p>
      <w:pPr>
        <w:adjustRightInd w:val="0"/>
        <w:snapToGrid w:val="0"/>
        <w:spacing w:line="300" w:lineRule="exact"/>
        <w:ind w:firstLine="432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2.本表一式两份，其中一份由基层单位</w:t>
      </w:r>
      <w:r>
        <w:rPr>
          <w:rFonts w:ascii="仿宋" w:hAnsi="仿宋" w:eastAsia="仿宋"/>
          <w:b/>
          <w:szCs w:val="21"/>
        </w:rPr>
        <w:t>留存，建立师德</w:t>
      </w:r>
      <w:r>
        <w:rPr>
          <w:rFonts w:hint="eastAsia" w:ascii="仿宋" w:hAnsi="仿宋" w:eastAsia="仿宋"/>
          <w:b/>
          <w:szCs w:val="21"/>
        </w:rPr>
        <w:t>考核教师</w:t>
      </w:r>
      <w:r>
        <w:rPr>
          <w:rFonts w:ascii="仿宋" w:hAnsi="仿宋" w:eastAsia="仿宋"/>
          <w:b/>
          <w:szCs w:val="21"/>
        </w:rPr>
        <w:t>档案</w:t>
      </w:r>
      <w:r>
        <w:rPr>
          <w:rFonts w:hint="eastAsia" w:ascii="仿宋" w:hAnsi="仿宋" w:eastAsia="仿宋"/>
          <w:b/>
          <w:szCs w:val="21"/>
        </w:rPr>
        <w:t>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C3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2021-12-29T07:16:35Z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4DDA02DC735B4C3AB81A7AC2378F7C4A</vt:lpwstr>
  </property>
</Properties>
</file>