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13" w:rsidRDefault="00E32F87">
      <w:pPr>
        <w:spacing w:line="480" w:lineRule="exact"/>
        <w:jc w:val="center"/>
        <w:rPr>
          <w:rFonts w:ascii="宋体" w:eastAsia="宋体" w:hAnsi="宋体" w:cs="宋体"/>
          <w:bCs/>
          <w:sz w:val="44"/>
          <w:szCs w:val="44"/>
        </w:rPr>
      </w:pPr>
      <w:r>
        <w:rPr>
          <w:rFonts w:ascii="宋体" w:eastAsia="宋体" w:hAnsi="宋体" w:cs="宋体" w:hint="eastAsia"/>
          <w:bCs/>
          <w:sz w:val="44"/>
          <w:szCs w:val="44"/>
        </w:rPr>
        <w:t>关于2020-2021-1学期必修课程</w:t>
      </w:r>
    </w:p>
    <w:p w:rsidR="00F85D13" w:rsidRDefault="00E32F87">
      <w:pPr>
        <w:spacing w:line="480" w:lineRule="exact"/>
        <w:jc w:val="center"/>
        <w:rPr>
          <w:rFonts w:ascii="宋体" w:eastAsia="宋体" w:hAnsi="宋体" w:cs="宋体"/>
          <w:bCs/>
          <w:sz w:val="44"/>
          <w:szCs w:val="44"/>
        </w:rPr>
      </w:pPr>
      <w:r>
        <w:rPr>
          <w:rFonts w:ascii="宋体" w:eastAsia="宋体" w:hAnsi="宋体" w:cs="宋体" w:hint="eastAsia"/>
          <w:bCs/>
          <w:sz w:val="44"/>
          <w:szCs w:val="44"/>
        </w:rPr>
        <w:t>重修报名、选课的通知</w:t>
      </w:r>
    </w:p>
    <w:p w:rsidR="00F85D13" w:rsidRDefault="00F85D13">
      <w:pPr>
        <w:rPr>
          <w:rFonts w:hint="eastAsia"/>
        </w:rPr>
      </w:pPr>
    </w:p>
    <w:p w:rsidR="00F85D13" w:rsidRDefault="00E32F87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全校各班级同学：</w:t>
      </w:r>
    </w:p>
    <w:p w:rsidR="00F85D13" w:rsidRDefault="00E32F8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根据《湖南财政经济学院课程重修管理暂行办法》（湘财院院发[2016]92号，下文简称《暂行办法》,附件1）要求，教务处现组织重修报名、选课（含送审），时间为2020年9月2日至13日。现将有关事项通知如下：</w:t>
      </w:r>
    </w:p>
    <w:p w:rsidR="00F85D13" w:rsidRDefault="00E32F8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一、重修报名、选课（含送审）的对象</w:t>
      </w:r>
    </w:p>
    <w:p w:rsidR="00F85D13" w:rsidRDefault="00E32F8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1、重修报名对象：</w:t>
      </w:r>
    </w:p>
    <w:p w:rsidR="00F85D13" w:rsidRDefault="00E32F8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（1）学生在校期间，每门课程重修次数不得超过2次，每学期重修课程不超过4门；</w:t>
      </w:r>
    </w:p>
    <w:p w:rsidR="00F85D13" w:rsidRDefault="00E32F8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（2）课程考核已及格获得学分自愿重修提高课程考核成绩的学生，可申请一次该课程的重修，整个学制期间提高成绩的重修总学分最高不得超过15个学分；</w:t>
      </w:r>
    </w:p>
    <w:p w:rsidR="00F85D13" w:rsidRDefault="00E32F8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（3）因课程考核不合格而结业者，可在离校两年内返校申请一次该课程的重修；</w:t>
      </w:r>
    </w:p>
    <w:p w:rsidR="00F85D13" w:rsidRDefault="00E32F8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2、选课时间：由于全校的总课表（含新生和专升本学生）于9月7号安排出来，此次报名时间分为两个阶段：</w:t>
      </w:r>
    </w:p>
    <w:p w:rsidR="00F85D13" w:rsidRDefault="00E32F87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（1）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9月2日20:00～6日23:30  只可报名、不可选课和送审</w:t>
      </w:r>
    </w:p>
    <w:p w:rsidR="00F85D13" w:rsidRDefault="00E32F87">
      <w:pPr>
        <w:spacing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（2）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9月8日20:00～13日23:30   可报名、选课和送审（含人工报名的课程）</w:t>
      </w:r>
    </w:p>
    <w:p w:rsidR="00F85D13" w:rsidRDefault="00E32F87" w:rsidP="00BC16C7">
      <w:pPr>
        <w:spacing w:line="56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只报名了本学期重修却未在教务系统中选课和送审的学生、不得参加本学期重修，此后果由学生本人自行承担。</w:t>
      </w:r>
    </w:p>
    <w:p w:rsidR="00F85D13" w:rsidRDefault="00F85D13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E32F87">
      <w:pPr>
        <w:pStyle w:val="a5"/>
        <w:spacing w:line="56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二、本次重修报名、选课的注意事项</w:t>
      </w:r>
    </w:p>
    <w:p w:rsidR="00F85D13" w:rsidRDefault="00E32F87">
      <w:pPr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请需要重修的同学在教务系统上登录个人账户进行重修报名，重修报名选课时间、注意事项、报名和选课流程如下（报</w:t>
      </w:r>
    </w:p>
    <w:tbl>
      <w:tblPr>
        <w:tblpPr w:leftFromText="180" w:rightFromText="180" w:vertAnchor="text" w:horzAnchor="margin" w:tblpXSpec="center" w:tblpY="847"/>
        <w:tblOverlap w:val="never"/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31"/>
        <w:gridCol w:w="3200"/>
        <w:gridCol w:w="600"/>
        <w:gridCol w:w="3265"/>
      </w:tblGrid>
      <w:tr w:rsidR="00F85D13"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13" w:rsidRDefault="00F85D13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F85D13" w:rsidRDefault="00E32F87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重修报名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13" w:rsidRDefault="00E32F87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重修报名、选课和送审时间及补报时间（含人工报名的课程）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13" w:rsidRDefault="00E32F87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限报门数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13" w:rsidRDefault="00F85D13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F85D13" w:rsidRDefault="00E32F87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备注</w:t>
            </w:r>
          </w:p>
        </w:tc>
      </w:tr>
      <w:tr w:rsidR="00F85D13">
        <w:trPr>
          <w:trHeight w:val="1110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13" w:rsidRDefault="00E32F87">
            <w:pPr>
              <w:spacing w:line="50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9月2日20:00～6日</w:t>
            </w:r>
            <w:r>
              <w:rPr>
                <w:rFonts w:ascii="仿宋_GB2312" w:eastAsia="仿宋_GB2312" w:hAnsi="仿宋"/>
                <w:color w:val="000000"/>
                <w:sz w:val="24"/>
              </w:rPr>
              <w:t>23:30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13" w:rsidRDefault="00E32F87" w:rsidP="00BC16C7">
            <w:pPr>
              <w:spacing w:line="50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9月8日20</w:t>
            </w:r>
            <w:r>
              <w:rPr>
                <w:rFonts w:ascii="仿宋_GB2312" w:eastAsia="仿宋_GB2312" w:hAnsi="仿宋"/>
                <w:color w:val="000000"/>
                <w:sz w:val="24"/>
              </w:rPr>
              <w:t>:00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～</w:t>
            </w:r>
            <w:r>
              <w:rPr>
                <w:rFonts w:ascii="仿宋_GB2312" w:eastAsia="仿宋_GB2312" w:hAnsi="仿宋"/>
                <w:color w:val="000000"/>
                <w:sz w:val="24"/>
              </w:rPr>
              <w:t>1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3日</w:t>
            </w:r>
            <w:r>
              <w:rPr>
                <w:rFonts w:ascii="仿宋_GB2312" w:eastAsia="仿宋_GB2312" w:hAnsi="仿宋"/>
                <w:color w:val="000000"/>
                <w:sz w:val="24"/>
              </w:rPr>
              <w:t>23:30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D13" w:rsidRDefault="00E32F87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4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5D13" w:rsidRDefault="00E32F87">
            <w:pPr>
              <w:spacing w:line="52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学生提交完人工报名表后,工作人员会把人工报名科目输入系统中，学生本人一定要进系统报名，否则无效。</w:t>
            </w:r>
          </w:p>
        </w:tc>
      </w:tr>
      <w:tr w:rsidR="00F85D13">
        <w:trPr>
          <w:trHeight w:val="1530"/>
        </w:trPr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13" w:rsidRDefault="00E32F87">
            <w:pPr>
              <w:spacing w:line="5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可报可退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13" w:rsidRDefault="00E32F87">
            <w:pPr>
              <w:spacing w:line="5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只可报不可退</w:t>
            </w: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13" w:rsidRDefault="00F85D13">
            <w:pPr>
              <w:spacing w:line="5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D13" w:rsidRDefault="00F85D13">
            <w:pPr>
              <w:spacing w:line="5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F85D13" w:rsidRDefault="00E32F87">
      <w:pPr>
        <w:tabs>
          <w:tab w:val="left" w:pos="312"/>
        </w:tabs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名→选课和送审）：</w:t>
      </w:r>
    </w:p>
    <w:p w:rsidR="00F85D13" w:rsidRDefault="00F85D13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E32F87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2.学生重修报名、选课、送审均在教务系统上进行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教务系统网址为：</w:t>
      </w:r>
      <w:hyperlink r:id="rId6" w:history="1">
        <w:r>
          <w:rPr>
            <w:rStyle w:val="a4"/>
            <w:rFonts w:ascii="仿宋_GB2312" w:eastAsia="仿宋_GB2312" w:hAnsi="仿宋_GB2312" w:cs="仿宋_GB2312" w:hint="eastAsia"/>
            <w:sz w:val="32"/>
            <w:szCs w:val="32"/>
          </w:rPr>
          <w:t>http://jiaowu2.hufe.edu.cn/jsxsd</w:t>
        </w:r>
      </w:hyperlink>
    </w:p>
    <w:p w:rsidR="00F85D13" w:rsidRDefault="00E32F8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请大家务必注意报名时间，9月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3日</w:t>
      </w:r>
      <w:r>
        <w:rPr>
          <w:rFonts w:ascii="仿宋_GB2312" w:eastAsia="仿宋_GB2312" w:hAnsi="仿宋_GB2312" w:cs="仿宋_GB2312"/>
          <w:sz w:val="32"/>
          <w:szCs w:val="32"/>
        </w:rPr>
        <w:t>23:30</w:t>
      </w:r>
      <w:r>
        <w:rPr>
          <w:rFonts w:ascii="仿宋_GB2312" w:eastAsia="仿宋_GB2312" w:hAnsi="仿宋_GB2312" w:cs="仿宋_GB2312" w:hint="eastAsia"/>
          <w:sz w:val="32"/>
          <w:szCs w:val="32"/>
        </w:rPr>
        <w:t>之后报名系统将关闭，之后不予补报。无论是结业生还是在校生，均采用登录学生个人教务系统报名的方式，能否成功登录个人账号不受地域限制，建议用电脑登录并采用</w:t>
      </w:r>
      <w:r>
        <w:rPr>
          <w:rFonts w:ascii="仿宋_GB2312" w:eastAsia="仿宋_GB2312" w:hAnsi="仿宋_GB2312" w:cs="仿宋_GB2312"/>
          <w:sz w:val="32"/>
          <w:szCs w:val="32"/>
        </w:rPr>
        <w:t>360</w:t>
      </w:r>
      <w:r>
        <w:rPr>
          <w:rFonts w:ascii="仿宋_GB2312" w:eastAsia="仿宋_GB2312" w:hAnsi="仿宋_GB2312" w:cs="仿宋_GB2312" w:hint="eastAsia"/>
          <w:sz w:val="32"/>
          <w:szCs w:val="32"/>
        </w:rPr>
        <w:t>浏览器。</w:t>
      </w:r>
    </w:p>
    <w:p w:rsidR="00F85D13" w:rsidRDefault="00F85D13" w:rsidP="00BC16C7">
      <w:pPr>
        <w:spacing w:line="52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</w:p>
    <w:p w:rsidR="00F85D13" w:rsidRDefault="00E32F87" w:rsidP="00BC16C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每名同学必须完成报名、选课、送审三个步骤才算本次重修报名成功。</w:t>
      </w:r>
      <w:r>
        <w:rPr>
          <w:rFonts w:ascii="仿宋_GB2312" w:eastAsia="仿宋_GB2312" w:hAnsi="仿宋_GB2312" w:cs="仿宋_GB2312" w:hint="eastAsia"/>
          <w:sz w:val="32"/>
          <w:szCs w:val="32"/>
        </w:rPr>
        <w:t>为避免撞课，请同学们在9月8日后根据《2020-2021-1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学期全校课表》选课，选课时请同学们务必考虑清楚确定选课班级后再送审，选课送审成功后不得退选。具体报名和选课流程，请按照《湖南财政经济学院重修选课操作手册》（附件4）进行。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3.关于重修报名选课撞课的问题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为了避免重修课程与正常课程产生撞课的情况，请同学们选择与自己正常课程撞课最少的班级。在重修补报、选课结束后，由教务处根据报名人数组织开班、跟班重修、自主重修。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（1）开班重修撞课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报名人数在20人以上（含20）的课程组织开班重修，上课时间安排在晚上及周末，不受本次选课时间影响。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（2）跟班重修撞课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报名人数在20人以下的课程组织跟班重修，上课时间为本次选课时间。跟班重修如撞课多可申请调换重修班级，撞课少的可申请撞课节次自主重修。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4.关于重修报名无具体“上课班级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  <w:t>”的问题（等报名结束后由教务处统一安排开班重修或者自主重修）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当“重修报名选课列表”中“上课班级”一栏显示“供重修报名、选课”时，不用</w:t>
      </w:r>
      <w:r w:rsidR="00713871">
        <w:rPr>
          <w:rFonts w:ascii="仿宋_GB2312" w:eastAsia="仿宋_GB2312" w:hAnsi="仿宋_GB2312" w:cs="仿宋_GB2312" w:hint="eastAsia"/>
          <w:sz w:val="32"/>
          <w:szCs w:val="32"/>
        </w:rPr>
        <w:t>全校课表</w:t>
      </w:r>
      <w:r>
        <w:rPr>
          <w:rFonts w:ascii="仿宋_GB2312" w:eastAsia="仿宋_GB2312" w:hAnsi="仿宋_GB2312" w:cs="仿宋_GB2312" w:hint="eastAsia"/>
          <w:sz w:val="32"/>
          <w:szCs w:val="32"/>
        </w:rPr>
        <w:t>的上课时间，直接点击选课送审即可，由教务处统一组织安排上课。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5.重修报名选课成功的标志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当“是否选课”一栏打“√”时，则代表报名选课成功，其他栏下的“X”和报名选课成功无关，如下图所示：</w:t>
      </w:r>
    </w:p>
    <w:p w:rsidR="00F85D13" w:rsidRDefault="00F85D13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>
      <w:pPr>
        <w:spacing w:line="52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 w:rsidP="00E32F87">
      <w:pPr>
        <w:spacing w:line="520" w:lineRule="exact"/>
        <w:rPr>
          <w:rFonts w:ascii="仿宋_GB2312" w:eastAsia="仿宋_GB2312" w:hAnsi="仿宋_GB2312" w:cs="仿宋_GB2312"/>
          <w:b/>
          <w:sz w:val="32"/>
          <w:szCs w:val="32"/>
        </w:rPr>
      </w:pPr>
    </w:p>
    <w:p w:rsidR="00B927C9" w:rsidRDefault="00B927C9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927C9" w:rsidRDefault="00B927C9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927C9" w:rsidRDefault="00B927C9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927C9" w:rsidRDefault="00B927C9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-737870</wp:posOffset>
            </wp:positionV>
            <wp:extent cx="5582920" cy="2731135"/>
            <wp:effectExtent l="19050" t="0" r="0" b="0"/>
            <wp:wrapNone/>
            <wp:docPr id="1" name="图片 2" descr="2LPA4ZLSD8@0O9}%J4Z$`Q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2LPA4ZLSD8@0O9}%J4Z$`QL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2920" cy="273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27C9" w:rsidRDefault="00B927C9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927C9" w:rsidRDefault="00B927C9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927C9" w:rsidRDefault="00B927C9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927C9" w:rsidRDefault="00B927C9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927C9" w:rsidRDefault="00B927C9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F85D13" w:rsidRDefault="00E32F8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三、关于人工报名</w:t>
      </w:r>
    </w:p>
    <w:p w:rsidR="00F85D13" w:rsidRDefault="00E32F8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1.需人工报名的几种情况</w:t>
      </w:r>
    </w:p>
    <w:p w:rsidR="00F85D13" w:rsidRDefault="00E32F87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（1）由于不同年级人才培养方案调整等原因，导致课程不再开设，学生又需要报重修的课程。</w:t>
      </w:r>
    </w:p>
    <w:p w:rsidR="00F85D13" w:rsidRDefault="00E32F87">
      <w:pPr>
        <w:ind w:firstLine="64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2）开课学期分成二个或二个学期以上的，即一门课程分多学期开设的，如《大学生心理健康教育》《形式与政策》等课程，之前学期已经报过此类课程的重修，且已重修了部分学期的课程并已缴费了的，本次仍需系统报名，但需要填写附件3的表格在二级学院备案。</w:t>
      </w:r>
    </w:p>
    <w:p w:rsidR="00F85D13" w:rsidRDefault="00E32F87">
      <w:pPr>
        <w:ind w:firstLine="64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（3）重修学生不及格课程的学期是单学期，根据教学计划，现如果低年级的此门课程已经调整到了双学期，此种情况导致学生无法正常报重修，请学生提交人工报名表。</w:t>
      </w:r>
    </w:p>
    <w:p w:rsidR="00F85D13" w:rsidRDefault="00E32F87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（4）因转专业、入伍、降级等原因，申请未修的课程按现行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年级的专业人才培养方案进行补修，这部分课程因从未修过而不能在个人教务系统中显示，需人工报名。请参加补修的学生在填报附件3的人工报名表时务必在“考试性质”一栏填写“补修”，如：“转专业补修”、“复学补修”。</w:t>
      </w:r>
    </w:p>
    <w:p w:rsidR="00F85D13" w:rsidRDefault="00E32F87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（5）如果一门课程虽然在本学期开课，课程名称、学分、课程性质与自己需要重修的是一样，但是课程编码不一样，请学生人工报自己成绩单中的课程编码（而不是报这个学期开课通知单中的课程编码）。</w:t>
      </w:r>
    </w:p>
    <w:p w:rsidR="00F85D13" w:rsidRDefault="00E32F87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（6）本通知里未提及但确有需要重修，且系统里没有显示的其他课程。</w:t>
      </w:r>
    </w:p>
    <w:p w:rsidR="00F85D13" w:rsidRDefault="00E32F87" w:rsidP="00BC16C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B3A10"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人工报名提交的材料与要求</w:t>
      </w:r>
    </w:p>
    <w:p w:rsidR="00F85D13" w:rsidRDefault="00E32F8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需人工报名的学生以班级为单位填写，提交《湖南财政经济学院2020-2021-1学期重修人工报名汇总表》（见附件3）电子文档发送至课程所属二级学院《湖南财政经济学院各二级学院系（教研室）及教科办主任信息表》（见附件2）请同学们仔细填写附件3手工报名表的各项信息，如果因报错信息，导致毕业审核无法通过等不良后果，责任由学生自己承担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 xml:space="preserve">。 </w:t>
      </w:r>
    </w:p>
    <w:p w:rsidR="00F85D13" w:rsidRDefault="00E32F87" w:rsidP="00BC16C7">
      <w:pPr>
        <w:ind w:leftChars="200" w:left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3.人工报名注意事项</w:t>
      </w:r>
    </w:p>
    <w:p w:rsidR="00F85D13" w:rsidRDefault="00E32F87" w:rsidP="00BC16C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学生提交完人工报名表后，工作人员会把人工报名科目输入系统中，学生本人一定要进系统报名，否则无效。</w:t>
      </w:r>
      <w:r>
        <w:rPr>
          <w:rFonts w:ascii="仿宋_GB2312" w:eastAsia="仿宋_GB2312" w:hAnsi="仿宋_GB2312" w:cs="仿宋_GB2312" w:hint="eastAsia"/>
          <w:sz w:val="32"/>
          <w:szCs w:val="32"/>
        </w:rPr>
        <w:t>报名期间如有在教务系统无法报名等特殊情况，请以班级为单位将问题汇总后交课程所属二级学院（附件2湖南财政经济学院各二级学院教研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室及教科办信息表），由二级学院交到教务处120办公室王老师，120办公室咨询电话88811070.</w:t>
      </w:r>
    </w:p>
    <w:p w:rsidR="00F85D13" w:rsidRDefault="00E32F8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四、关于2020-2021-1学期本科毕业论文（设计）重修工作安排的通知请参考教务处所发通知《关于2020-2021-1学期本科毕业论文（设计）重修工作安排的通知》</w:t>
      </w:r>
    </w:p>
    <w:p w:rsidR="00F85D13" w:rsidRDefault="00E32F87" w:rsidP="00BC16C7">
      <w:pPr>
        <w:spacing w:line="52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温馨提示：学生选课是预选课表，课表有可能由跟班改为开班，随之学生课表就会变动，教务处会在后期发《关于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2020-2021-1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学期必修课程重修开课的通知》，请学生根据《开课通知》后的教务系统中的最终个人课表上课。</w:t>
      </w:r>
    </w:p>
    <w:p w:rsidR="00F85D13" w:rsidRDefault="00F85D13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E32F87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附件1：湖南财政经济学院课程重修管理暂行办法</w:t>
      </w:r>
    </w:p>
    <w:p w:rsidR="00F85D13" w:rsidRDefault="00E32F87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附件2：湖南财政经济学院各二级学院系（教研室）及教科办主任信息表</w:t>
      </w:r>
    </w:p>
    <w:p w:rsidR="00F85D13" w:rsidRDefault="00E32F87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附件3：湖南财政经济学院2020-2021-1学期课程重修人工报名表</w:t>
      </w:r>
    </w:p>
    <w:p w:rsidR="00F85D13" w:rsidRDefault="00E32F87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附件4：湖南财政经济学院操作手册（重修报名选课-学生版）</w:t>
      </w:r>
    </w:p>
    <w:p w:rsidR="00F85D13" w:rsidRDefault="00F85D13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>
      <w:pPr>
        <w:spacing w:line="520" w:lineRule="exact"/>
        <w:ind w:firstLineChars="1900" w:firstLine="6080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E32F87">
      <w:pPr>
        <w:spacing w:line="520" w:lineRule="exact"/>
        <w:ind w:firstLineChars="1900" w:firstLine="60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教务处</w:t>
      </w:r>
    </w:p>
    <w:p w:rsidR="00F85D13" w:rsidRDefault="00E32F87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2020年9月2日</w:t>
      </w:r>
    </w:p>
    <w:p w:rsidR="00F85D13" w:rsidRDefault="00F85D13">
      <w:pPr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85D13" w:rsidRDefault="00F85D13">
      <w:pPr>
        <w:rPr>
          <w:rFonts w:hint="eastAsia"/>
        </w:rPr>
      </w:pPr>
    </w:p>
    <w:p w:rsidR="00F85D13" w:rsidRDefault="00F85D13">
      <w:pPr>
        <w:rPr>
          <w:rFonts w:hint="eastAsia"/>
        </w:rPr>
      </w:pPr>
    </w:p>
    <w:sectPr w:rsidR="00F85D13" w:rsidSect="00F85D13">
      <w:pgSz w:w="11906" w:h="16838"/>
      <w:pgMar w:top="1440" w:right="991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BC269DC"/>
    <w:multiLevelType w:val="singleLevel"/>
    <w:tmpl w:val="EBC26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E5B7E5A"/>
    <w:rsid w:val="00542AAB"/>
    <w:rsid w:val="006B3A10"/>
    <w:rsid w:val="00713871"/>
    <w:rsid w:val="00746329"/>
    <w:rsid w:val="00A4339D"/>
    <w:rsid w:val="00AD027B"/>
    <w:rsid w:val="00B23EBE"/>
    <w:rsid w:val="00B26CA4"/>
    <w:rsid w:val="00B358AF"/>
    <w:rsid w:val="00B927C9"/>
    <w:rsid w:val="00BC16C7"/>
    <w:rsid w:val="00CE289B"/>
    <w:rsid w:val="00D47AD4"/>
    <w:rsid w:val="00E32F87"/>
    <w:rsid w:val="00E33532"/>
    <w:rsid w:val="00E85193"/>
    <w:rsid w:val="00EF45B5"/>
    <w:rsid w:val="00F02689"/>
    <w:rsid w:val="00F85D13"/>
    <w:rsid w:val="06EE6A08"/>
    <w:rsid w:val="07EF13F0"/>
    <w:rsid w:val="0910191F"/>
    <w:rsid w:val="10A00C4E"/>
    <w:rsid w:val="150F44CD"/>
    <w:rsid w:val="165973AF"/>
    <w:rsid w:val="1D1439D3"/>
    <w:rsid w:val="1DC75BB5"/>
    <w:rsid w:val="241D7125"/>
    <w:rsid w:val="2561127D"/>
    <w:rsid w:val="28EC7242"/>
    <w:rsid w:val="2E3E07E1"/>
    <w:rsid w:val="2E5B7E5A"/>
    <w:rsid w:val="2F2B03B8"/>
    <w:rsid w:val="2FC644FF"/>
    <w:rsid w:val="308D721D"/>
    <w:rsid w:val="35F05AFD"/>
    <w:rsid w:val="36CF4430"/>
    <w:rsid w:val="393F1C84"/>
    <w:rsid w:val="3B4E134F"/>
    <w:rsid w:val="3BAC5220"/>
    <w:rsid w:val="3CD55F21"/>
    <w:rsid w:val="3FB87061"/>
    <w:rsid w:val="45450F9C"/>
    <w:rsid w:val="47D77666"/>
    <w:rsid w:val="49534DA7"/>
    <w:rsid w:val="4D8E0907"/>
    <w:rsid w:val="4E261DAF"/>
    <w:rsid w:val="54EE7D98"/>
    <w:rsid w:val="59686274"/>
    <w:rsid w:val="5A230E0A"/>
    <w:rsid w:val="5ED8362C"/>
    <w:rsid w:val="629B479A"/>
    <w:rsid w:val="652F32E1"/>
    <w:rsid w:val="6ABA662A"/>
    <w:rsid w:val="6C7D2D4D"/>
    <w:rsid w:val="74D14757"/>
    <w:rsid w:val="755C2E99"/>
    <w:rsid w:val="77B54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5D13"/>
    <w:pPr>
      <w:widowControl w:val="0"/>
      <w:jc w:val="both"/>
    </w:pPr>
    <w:rPr>
      <w:rFonts w:ascii="Calibri" w:eastAsia="微软雅黑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85D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F85D13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F85D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iaowu2.hufe.edu.cn/jsxs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2020-09-02T09:06:00Z</cp:lastPrinted>
  <dcterms:created xsi:type="dcterms:W3CDTF">2020-08-31T09:49:00Z</dcterms:created>
  <dcterms:modified xsi:type="dcterms:W3CDTF">2020-09-02T12:22:00Z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