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党报党刊征订计划征订单（调整）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部门</w:t>
      </w:r>
    </w:p>
    <w:tbl>
      <w:tblPr>
        <w:tblStyle w:val="3"/>
        <w:tblpPr w:leftFromText="180" w:rightFromText="180" w:vertAnchor="text" w:horzAnchor="page" w:tblpX="1657" w:tblpY="500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520"/>
        <w:gridCol w:w="1965"/>
        <w:gridCol w:w="190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党报党刊名称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发行代号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订阅份数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《人民日报》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1-1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《求是》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2-371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《湖南日报》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41-1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《新湘评论》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42-1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《光明日报》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1-16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《经济日报》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1-68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填写说明：根据本部门需要在上表</w:t>
      </w:r>
      <w:r>
        <w:rPr>
          <w:rFonts w:hint="eastAsia"/>
          <w:lang w:val="en-US" w:eastAsia="zh-CN"/>
        </w:rPr>
        <w:t>6种党报党刊中</w:t>
      </w:r>
      <w:r>
        <w:rPr>
          <w:rFonts w:hint="eastAsia"/>
          <w:lang w:eastAsia="zh-CN"/>
        </w:rPr>
        <w:t>选择需要订阅的报刊，在相应列写上份数。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C57DB"/>
    <w:rsid w:val="148447D3"/>
    <w:rsid w:val="188A6B7B"/>
    <w:rsid w:val="2ECF5CED"/>
    <w:rsid w:val="35607862"/>
    <w:rsid w:val="5BBE55A9"/>
    <w:rsid w:val="5EEB00B3"/>
    <w:rsid w:val="72914417"/>
    <w:rsid w:val="74127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唐雄伟</cp:lastModifiedBy>
  <dcterms:modified xsi:type="dcterms:W3CDTF">2017-10-17T08:25:14Z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