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6A" w:rsidRPr="00E94F61" w:rsidRDefault="00185F6A" w:rsidP="00185F6A">
      <w:pPr>
        <w:spacing w:beforeLines="100" w:before="312" w:afterLines="100" w:after="312"/>
        <w:jc w:val="center"/>
        <w:rPr>
          <w:rFonts w:ascii="仿宋" w:eastAsia="仿宋" w:hAnsi="仿宋"/>
          <w:b/>
          <w:sz w:val="52"/>
        </w:rPr>
      </w:pPr>
      <w:r w:rsidRPr="00E94F61">
        <w:rPr>
          <w:rFonts w:ascii="仿宋" w:eastAsia="仿宋" w:hAnsi="仿宋" w:hint="eastAsia"/>
          <w:b/>
          <w:sz w:val="52"/>
        </w:rPr>
        <w:t>湖南财政经济学院</w:t>
      </w:r>
    </w:p>
    <w:p w:rsidR="00185F6A" w:rsidRDefault="00185F6A" w:rsidP="00185F6A">
      <w:pPr>
        <w:spacing w:beforeLines="100" w:before="312" w:afterLines="100" w:after="312"/>
        <w:rPr>
          <w:rFonts w:eastAsia="黑体"/>
          <w:sz w:val="52"/>
        </w:rPr>
      </w:pPr>
      <w:r>
        <w:rPr>
          <w:rFonts w:eastAsia="黑体" w:hint="eastAsia"/>
          <w:sz w:val="52"/>
        </w:rPr>
        <w:t>实验室撤销、合并、调整申请审批表</w:t>
      </w:r>
    </w:p>
    <w:p w:rsidR="00185F6A" w:rsidRDefault="00185F6A" w:rsidP="00185F6A">
      <w:pPr>
        <w:spacing w:beforeLines="100" w:before="312" w:afterLines="100" w:after="312"/>
        <w:jc w:val="center"/>
        <w:rPr>
          <w:rFonts w:eastAsia="黑体"/>
          <w:sz w:val="52"/>
        </w:rPr>
      </w:pPr>
    </w:p>
    <w:p w:rsidR="00185F6A" w:rsidRDefault="00185F6A" w:rsidP="00185F6A">
      <w:pPr>
        <w:spacing w:beforeLines="100" w:before="312" w:afterLines="100" w:after="312"/>
        <w:rPr>
          <w:rFonts w:eastAsia="黑体"/>
          <w:sz w:val="30"/>
          <w:szCs w:val="30"/>
        </w:rPr>
      </w:pPr>
      <w:r>
        <w:rPr>
          <w:rFonts w:eastAsia="黑体" w:hint="eastAsia"/>
          <w:sz w:val="52"/>
        </w:rPr>
        <w:t xml:space="preserve"> </w:t>
      </w:r>
      <w:r>
        <w:rPr>
          <w:rFonts w:eastAsia="黑体" w:hint="eastAsia"/>
          <w:sz w:val="30"/>
          <w:szCs w:val="30"/>
        </w:rPr>
        <w:t xml:space="preserve">         </w:t>
      </w:r>
    </w:p>
    <w:p w:rsidR="00185F6A" w:rsidRPr="00E94F61" w:rsidRDefault="00185F6A" w:rsidP="00185F6A">
      <w:pPr>
        <w:spacing w:beforeLines="100" w:before="312" w:afterLines="100" w:after="312"/>
        <w:ind w:leftChars="607" w:left="1275"/>
        <w:rPr>
          <w:rFonts w:eastAsia="黑体"/>
          <w:sz w:val="36"/>
          <w:szCs w:val="30"/>
          <w:u w:val="single"/>
        </w:rPr>
      </w:pPr>
      <w:r w:rsidRPr="00E94F61">
        <w:rPr>
          <w:rFonts w:eastAsia="黑体" w:hint="eastAsia"/>
          <w:sz w:val="36"/>
          <w:szCs w:val="30"/>
        </w:rPr>
        <w:t>实验室名称</w:t>
      </w:r>
      <w:r w:rsidRPr="00E94F61">
        <w:rPr>
          <w:rFonts w:eastAsia="黑体" w:hint="eastAsia"/>
          <w:sz w:val="36"/>
          <w:szCs w:val="30"/>
        </w:rPr>
        <w:t>:</w:t>
      </w:r>
      <w:r w:rsidRPr="00E94F61">
        <w:rPr>
          <w:rFonts w:eastAsia="黑体" w:hint="eastAsia"/>
          <w:sz w:val="36"/>
          <w:szCs w:val="30"/>
          <w:u w:val="single"/>
        </w:rPr>
        <w:t xml:space="preserve">                      </w:t>
      </w:r>
    </w:p>
    <w:p w:rsidR="00185F6A" w:rsidRPr="00E94F61" w:rsidRDefault="00185F6A" w:rsidP="00185F6A">
      <w:pPr>
        <w:spacing w:beforeLines="100" w:before="312" w:afterLines="100" w:after="312"/>
        <w:ind w:leftChars="607" w:left="1275"/>
        <w:rPr>
          <w:rFonts w:eastAsia="黑体"/>
          <w:sz w:val="36"/>
          <w:szCs w:val="30"/>
        </w:rPr>
      </w:pPr>
      <w:r w:rsidRPr="00E94F61">
        <w:rPr>
          <w:rFonts w:eastAsia="黑体" w:hint="eastAsia"/>
          <w:sz w:val="36"/>
          <w:szCs w:val="30"/>
        </w:rPr>
        <w:t>管理部门</w:t>
      </w:r>
      <w:r w:rsidRPr="00E94F61">
        <w:rPr>
          <w:rFonts w:eastAsia="黑体" w:hint="eastAsia"/>
          <w:sz w:val="36"/>
          <w:szCs w:val="30"/>
        </w:rPr>
        <w:t>:</w:t>
      </w:r>
      <w:r w:rsidRPr="00E94F61">
        <w:rPr>
          <w:rFonts w:eastAsia="黑体" w:hint="eastAsia"/>
          <w:sz w:val="36"/>
          <w:szCs w:val="30"/>
          <w:u w:val="single"/>
        </w:rPr>
        <w:t xml:space="preserve">                        </w:t>
      </w:r>
      <w:r w:rsidRPr="00E94F61">
        <w:rPr>
          <w:rFonts w:eastAsia="黑体" w:hint="eastAsia"/>
          <w:sz w:val="36"/>
          <w:szCs w:val="30"/>
        </w:rPr>
        <w:t>(</w:t>
      </w:r>
      <w:r w:rsidRPr="00E94F61">
        <w:rPr>
          <w:rFonts w:eastAsia="黑体" w:hint="eastAsia"/>
          <w:sz w:val="36"/>
          <w:szCs w:val="30"/>
        </w:rPr>
        <w:t>盖章</w:t>
      </w:r>
      <w:r w:rsidRPr="00E94F61">
        <w:rPr>
          <w:rFonts w:eastAsia="黑体" w:hint="eastAsia"/>
          <w:sz w:val="36"/>
          <w:szCs w:val="30"/>
        </w:rPr>
        <w:t>)</w:t>
      </w:r>
    </w:p>
    <w:p w:rsidR="00185F6A" w:rsidRPr="00E94F61" w:rsidRDefault="00185F6A" w:rsidP="00185F6A">
      <w:pPr>
        <w:spacing w:beforeLines="100" w:before="312" w:afterLines="100" w:after="312"/>
        <w:ind w:leftChars="607" w:left="1275"/>
        <w:rPr>
          <w:rFonts w:eastAsia="黑体"/>
          <w:sz w:val="36"/>
          <w:szCs w:val="30"/>
        </w:rPr>
      </w:pPr>
      <w:r w:rsidRPr="00E94F61">
        <w:rPr>
          <w:rFonts w:eastAsia="黑体" w:hint="eastAsia"/>
          <w:sz w:val="36"/>
          <w:szCs w:val="30"/>
        </w:rPr>
        <w:t>异动属性</w:t>
      </w:r>
      <w:r w:rsidRPr="00E94F61">
        <w:rPr>
          <w:rFonts w:eastAsia="黑体" w:hint="eastAsia"/>
          <w:sz w:val="36"/>
          <w:szCs w:val="30"/>
        </w:rPr>
        <w:t>:</w:t>
      </w:r>
      <w:r w:rsidRPr="00E94F61">
        <w:rPr>
          <w:rFonts w:ascii="黑体" w:eastAsia="黑体" w:hAnsi="黑体" w:hint="eastAsia"/>
          <w:sz w:val="36"/>
          <w:szCs w:val="30"/>
        </w:rPr>
        <w:t xml:space="preserve"> </w:t>
      </w:r>
      <w:r w:rsidRPr="00E94F61">
        <w:rPr>
          <w:rFonts w:eastAsia="黑体" w:hint="eastAsia"/>
          <w:sz w:val="36"/>
          <w:szCs w:val="30"/>
        </w:rPr>
        <w:t xml:space="preserve"> </w:t>
      </w:r>
      <w:r w:rsidRPr="00E94F61">
        <w:rPr>
          <w:rFonts w:ascii="黑体" w:eastAsia="黑体" w:hAnsi="黑体" w:hint="eastAsia"/>
          <w:sz w:val="36"/>
          <w:szCs w:val="30"/>
        </w:rPr>
        <w:t>□撤销</w:t>
      </w:r>
      <w:r w:rsidRPr="00E94F61">
        <w:rPr>
          <w:rFonts w:eastAsia="黑体" w:hint="eastAsia"/>
          <w:sz w:val="36"/>
          <w:szCs w:val="30"/>
        </w:rPr>
        <w:t xml:space="preserve">   </w:t>
      </w:r>
      <w:r w:rsidRPr="00E94F61">
        <w:rPr>
          <w:rFonts w:ascii="黑体" w:eastAsia="黑体" w:hAnsi="黑体" w:hint="eastAsia"/>
          <w:sz w:val="36"/>
          <w:szCs w:val="30"/>
        </w:rPr>
        <w:t>□</w:t>
      </w:r>
      <w:r w:rsidRPr="00E94F61">
        <w:rPr>
          <w:rFonts w:eastAsia="黑体" w:hint="eastAsia"/>
          <w:sz w:val="36"/>
          <w:szCs w:val="30"/>
        </w:rPr>
        <w:t>合并</w:t>
      </w:r>
      <w:r w:rsidRPr="00E94F61">
        <w:rPr>
          <w:rFonts w:eastAsia="黑体" w:hint="eastAsia"/>
          <w:sz w:val="36"/>
          <w:szCs w:val="30"/>
        </w:rPr>
        <w:t xml:space="preserve">   </w:t>
      </w:r>
      <w:r w:rsidRPr="00E94F61">
        <w:rPr>
          <w:rFonts w:ascii="黑体" w:eastAsia="黑体" w:hAnsi="黑体" w:hint="eastAsia"/>
          <w:sz w:val="36"/>
          <w:szCs w:val="30"/>
        </w:rPr>
        <w:t>□</w:t>
      </w:r>
      <w:r w:rsidRPr="00E94F61">
        <w:rPr>
          <w:rFonts w:eastAsia="黑体" w:hint="eastAsia"/>
          <w:sz w:val="36"/>
          <w:szCs w:val="30"/>
        </w:rPr>
        <w:t>调整</w:t>
      </w:r>
    </w:p>
    <w:p w:rsidR="00185F6A" w:rsidRDefault="00185F6A" w:rsidP="00185F6A">
      <w:pPr>
        <w:spacing w:beforeLines="100" w:before="312" w:afterLines="100" w:after="312"/>
        <w:rPr>
          <w:rFonts w:eastAsia="黑体"/>
          <w:sz w:val="30"/>
          <w:szCs w:val="30"/>
          <w:u w:val="single"/>
        </w:rPr>
      </w:pPr>
      <w:r>
        <w:rPr>
          <w:rFonts w:eastAsia="黑体" w:hint="eastAsia"/>
          <w:sz w:val="30"/>
          <w:szCs w:val="30"/>
        </w:rPr>
        <w:t xml:space="preserve">          </w:t>
      </w:r>
    </w:p>
    <w:p w:rsidR="00185F6A" w:rsidRDefault="00185F6A" w:rsidP="00185F6A">
      <w:pPr>
        <w:spacing w:beforeLines="100" w:before="312" w:afterLines="100" w:after="312"/>
        <w:jc w:val="center"/>
        <w:rPr>
          <w:rFonts w:eastAsia="黑体"/>
          <w:sz w:val="30"/>
          <w:szCs w:val="30"/>
        </w:rPr>
      </w:pPr>
    </w:p>
    <w:p w:rsidR="00185F6A" w:rsidRDefault="00185F6A" w:rsidP="00185F6A">
      <w:pPr>
        <w:spacing w:beforeLines="100" w:before="312" w:afterLines="100" w:after="312" w:line="360" w:lineRule="auto"/>
        <w:jc w:val="center"/>
        <w:rPr>
          <w:rFonts w:ascii="仿宋" w:eastAsia="仿宋" w:hAnsi="仿宋"/>
          <w:b/>
          <w:sz w:val="36"/>
          <w:szCs w:val="32"/>
        </w:rPr>
      </w:pPr>
      <w:r w:rsidRPr="00E94F61">
        <w:rPr>
          <w:rFonts w:ascii="仿宋" w:eastAsia="仿宋" w:hAnsi="仿宋" w:hint="eastAsia"/>
          <w:b/>
          <w:sz w:val="36"/>
          <w:szCs w:val="32"/>
        </w:rPr>
        <w:t>年      月      日</w:t>
      </w:r>
    </w:p>
    <w:p w:rsidR="00185F6A" w:rsidRPr="00E94F61" w:rsidRDefault="00185F6A" w:rsidP="00185F6A">
      <w:pPr>
        <w:spacing w:beforeLines="100" w:before="312" w:afterLines="100" w:after="312" w:line="360" w:lineRule="auto"/>
        <w:jc w:val="center"/>
        <w:rPr>
          <w:rFonts w:ascii="仿宋" w:eastAsia="仿宋" w:hAnsi="仿宋"/>
          <w:b/>
          <w:sz w:val="36"/>
          <w:szCs w:val="32"/>
        </w:rPr>
      </w:pPr>
    </w:p>
    <w:tbl>
      <w:tblPr>
        <w:tblStyle w:val="a7"/>
        <w:tblW w:w="8522" w:type="dxa"/>
        <w:tblLayout w:type="fixed"/>
        <w:tblLook w:val="04A0" w:firstRow="1" w:lastRow="0" w:firstColumn="1" w:lastColumn="0" w:noHBand="0" w:noVBand="1"/>
      </w:tblPr>
      <w:tblGrid>
        <w:gridCol w:w="988"/>
        <w:gridCol w:w="1387"/>
        <w:gridCol w:w="285"/>
        <w:gridCol w:w="2269"/>
        <w:gridCol w:w="3593"/>
      </w:tblGrid>
      <w:tr w:rsidR="00185F6A" w:rsidTr="00A976E6">
        <w:trPr>
          <w:trHeight w:val="558"/>
        </w:trPr>
        <w:tc>
          <w:tcPr>
            <w:tcW w:w="988" w:type="dxa"/>
            <w:vMerge w:val="restart"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  <w:r w:rsidRPr="00E94F61">
              <w:rPr>
                <w:rFonts w:hint="eastAsia"/>
                <w:b/>
                <w:sz w:val="24"/>
              </w:rPr>
              <w:t>实验室现状</w:t>
            </w:r>
          </w:p>
        </w:tc>
        <w:tc>
          <w:tcPr>
            <w:tcW w:w="1672" w:type="dxa"/>
            <w:gridSpan w:val="2"/>
            <w:vMerge w:val="restart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实验室人员</w:t>
            </w:r>
          </w:p>
        </w:tc>
        <w:tc>
          <w:tcPr>
            <w:tcW w:w="2269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实验教师队伍</w:t>
            </w:r>
          </w:p>
        </w:tc>
        <w:tc>
          <w:tcPr>
            <w:tcW w:w="3593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551"/>
        </w:trPr>
        <w:tc>
          <w:tcPr>
            <w:tcW w:w="988" w:type="dxa"/>
            <w:vMerge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</w:p>
        </w:tc>
        <w:tc>
          <w:tcPr>
            <w:tcW w:w="1672" w:type="dxa"/>
            <w:gridSpan w:val="2"/>
            <w:vMerge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  <w:tc>
          <w:tcPr>
            <w:tcW w:w="2269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技术和管理人员</w:t>
            </w:r>
          </w:p>
        </w:tc>
        <w:tc>
          <w:tcPr>
            <w:tcW w:w="3593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857"/>
        </w:trPr>
        <w:tc>
          <w:tcPr>
            <w:tcW w:w="988" w:type="dxa"/>
            <w:vMerge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</w:p>
        </w:tc>
        <w:tc>
          <w:tcPr>
            <w:tcW w:w="3941" w:type="dxa"/>
            <w:gridSpan w:val="3"/>
            <w:vAlign w:val="center"/>
          </w:tcPr>
          <w:p w:rsidR="00185F6A" w:rsidRDefault="00185F6A" w:rsidP="00A976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实验室场地及面积</w:t>
            </w:r>
          </w:p>
        </w:tc>
        <w:tc>
          <w:tcPr>
            <w:tcW w:w="3593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967"/>
        </w:trPr>
        <w:tc>
          <w:tcPr>
            <w:tcW w:w="988" w:type="dxa"/>
            <w:vMerge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</w:p>
        </w:tc>
        <w:tc>
          <w:tcPr>
            <w:tcW w:w="3941" w:type="dxa"/>
            <w:gridSpan w:val="3"/>
            <w:vAlign w:val="center"/>
          </w:tcPr>
          <w:p w:rsidR="00185F6A" w:rsidRDefault="00185F6A" w:rsidP="00A976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仪器设备总值（万元）</w:t>
            </w:r>
          </w:p>
        </w:tc>
        <w:tc>
          <w:tcPr>
            <w:tcW w:w="3593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995"/>
        </w:trPr>
        <w:tc>
          <w:tcPr>
            <w:tcW w:w="988" w:type="dxa"/>
            <w:vMerge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</w:p>
        </w:tc>
        <w:tc>
          <w:tcPr>
            <w:tcW w:w="3941" w:type="dxa"/>
            <w:gridSpan w:val="3"/>
            <w:vAlign w:val="center"/>
          </w:tcPr>
          <w:p w:rsidR="00185F6A" w:rsidRDefault="00185F6A" w:rsidP="00A976E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实验室用途（承担的实验教学任务）</w:t>
            </w:r>
          </w:p>
        </w:tc>
        <w:tc>
          <w:tcPr>
            <w:tcW w:w="3593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2825"/>
        </w:trPr>
        <w:tc>
          <w:tcPr>
            <w:tcW w:w="988" w:type="dxa"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  <w:r w:rsidRPr="00E94F61">
              <w:rPr>
                <w:rFonts w:hint="eastAsia"/>
                <w:b/>
                <w:sz w:val="24"/>
              </w:rPr>
              <w:t>撤销、合并或调整的理由</w:t>
            </w:r>
          </w:p>
        </w:tc>
        <w:tc>
          <w:tcPr>
            <w:tcW w:w="7534" w:type="dxa"/>
            <w:gridSpan w:val="4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185F6A" w:rsidTr="00A976E6">
        <w:trPr>
          <w:trHeight w:val="5938"/>
        </w:trPr>
        <w:tc>
          <w:tcPr>
            <w:tcW w:w="988" w:type="dxa"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  <w:r w:rsidRPr="00E94F61">
              <w:rPr>
                <w:rFonts w:hint="eastAsia"/>
                <w:b/>
                <w:sz w:val="24"/>
              </w:rPr>
              <w:t>撤销、合并、调整方案简述</w:t>
            </w:r>
          </w:p>
        </w:tc>
        <w:tc>
          <w:tcPr>
            <w:tcW w:w="7534" w:type="dxa"/>
            <w:gridSpan w:val="4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1408"/>
        </w:trPr>
        <w:tc>
          <w:tcPr>
            <w:tcW w:w="988" w:type="dxa"/>
            <w:vMerge w:val="restart"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  <w:r w:rsidRPr="00E94F61">
              <w:rPr>
                <w:rFonts w:hint="eastAsia"/>
                <w:b/>
                <w:sz w:val="24"/>
              </w:rPr>
              <w:t>具体</w:t>
            </w:r>
          </w:p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  <w:r w:rsidRPr="00E94F61">
              <w:rPr>
                <w:rFonts w:hint="eastAsia"/>
                <w:b/>
                <w:sz w:val="24"/>
              </w:rPr>
              <w:t>安排</w:t>
            </w:r>
          </w:p>
        </w:tc>
        <w:tc>
          <w:tcPr>
            <w:tcW w:w="1387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工作人员安排</w:t>
            </w:r>
          </w:p>
        </w:tc>
        <w:tc>
          <w:tcPr>
            <w:tcW w:w="6147" w:type="dxa"/>
            <w:gridSpan w:val="3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1399"/>
        </w:trPr>
        <w:tc>
          <w:tcPr>
            <w:tcW w:w="988" w:type="dxa"/>
            <w:vMerge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用房处置安排</w:t>
            </w:r>
          </w:p>
        </w:tc>
        <w:tc>
          <w:tcPr>
            <w:tcW w:w="6147" w:type="dxa"/>
            <w:gridSpan w:val="3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2110"/>
        </w:trPr>
        <w:tc>
          <w:tcPr>
            <w:tcW w:w="988" w:type="dxa"/>
            <w:vMerge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实验室</w:t>
            </w:r>
          </w:p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仪器设备处置安排</w:t>
            </w:r>
          </w:p>
        </w:tc>
        <w:tc>
          <w:tcPr>
            <w:tcW w:w="6147" w:type="dxa"/>
            <w:gridSpan w:val="3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2117"/>
        </w:trPr>
        <w:tc>
          <w:tcPr>
            <w:tcW w:w="988" w:type="dxa"/>
            <w:vMerge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</w:p>
        </w:tc>
        <w:tc>
          <w:tcPr>
            <w:tcW w:w="1387" w:type="dxa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处置所需经费及来源</w:t>
            </w:r>
          </w:p>
        </w:tc>
        <w:tc>
          <w:tcPr>
            <w:tcW w:w="6147" w:type="dxa"/>
            <w:gridSpan w:val="3"/>
            <w:vAlign w:val="center"/>
          </w:tcPr>
          <w:p w:rsidR="00185F6A" w:rsidRDefault="00185F6A" w:rsidP="00A976E6">
            <w:pPr>
              <w:jc w:val="center"/>
              <w:rPr>
                <w:sz w:val="24"/>
              </w:rPr>
            </w:pPr>
          </w:p>
        </w:tc>
      </w:tr>
      <w:tr w:rsidR="00185F6A" w:rsidTr="00A976E6">
        <w:trPr>
          <w:trHeight w:val="1429"/>
        </w:trPr>
        <w:tc>
          <w:tcPr>
            <w:tcW w:w="988" w:type="dxa"/>
            <w:vAlign w:val="center"/>
          </w:tcPr>
          <w:p w:rsidR="00185F6A" w:rsidRDefault="00185F6A" w:rsidP="00A976E6">
            <w:pPr>
              <w:jc w:val="center"/>
              <w:rPr>
                <w:b/>
                <w:sz w:val="24"/>
              </w:rPr>
            </w:pPr>
            <w:r w:rsidRPr="00E94F61">
              <w:rPr>
                <w:rFonts w:hint="eastAsia"/>
                <w:b/>
                <w:sz w:val="24"/>
              </w:rPr>
              <w:t>申请</w:t>
            </w:r>
          </w:p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  <w:r w:rsidRPr="00E94F61">
              <w:rPr>
                <w:rFonts w:hint="eastAsia"/>
                <w:b/>
                <w:sz w:val="24"/>
              </w:rPr>
              <w:t>部门</w:t>
            </w:r>
          </w:p>
        </w:tc>
        <w:tc>
          <w:tcPr>
            <w:tcW w:w="7534" w:type="dxa"/>
            <w:gridSpan w:val="4"/>
            <w:vAlign w:val="center"/>
          </w:tcPr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</w:p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</w:p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（公章）    </w:t>
            </w:r>
          </w:p>
          <w:p w:rsidR="00185F6A" w:rsidRDefault="00185F6A" w:rsidP="00A976E6">
            <w:pPr>
              <w:spacing w:before="163" w:line="360" w:lineRule="auto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 日</w:t>
            </w:r>
          </w:p>
        </w:tc>
      </w:tr>
      <w:tr w:rsidR="00185F6A" w:rsidTr="00A976E6">
        <w:trPr>
          <w:trHeight w:val="1429"/>
        </w:trPr>
        <w:tc>
          <w:tcPr>
            <w:tcW w:w="988" w:type="dxa"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  <w:r w:rsidRPr="00E94F61">
              <w:rPr>
                <w:rFonts w:hint="eastAsia"/>
                <w:b/>
                <w:sz w:val="24"/>
              </w:rPr>
              <w:t>分管或联系校领导意见</w:t>
            </w:r>
          </w:p>
        </w:tc>
        <w:tc>
          <w:tcPr>
            <w:tcW w:w="7534" w:type="dxa"/>
            <w:gridSpan w:val="4"/>
            <w:vAlign w:val="center"/>
          </w:tcPr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</w:p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</w:p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</w:p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（公章）    </w:t>
            </w:r>
          </w:p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 日</w:t>
            </w:r>
          </w:p>
        </w:tc>
      </w:tr>
      <w:tr w:rsidR="00185F6A" w:rsidTr="00A976E6">
        <w:trPr>
          <w:trHeight w:val="1429"/>
        </w:trPr>
        <w:tc>
          <w:tcPr>
            <w:tcW w:w="988" w:type="dxa"/>
            <w:vAlign w:val="center"/>
          </w:tcPr>
          <w:p w:rsidR="00185F6A" w:rsidRPr="00E94F61" w:rsidRDefault="00185F6A" w:rsidP="00A976E6">
            <w:pPr>
              <w:jc w:val="center"/>
              <w:rPr>
                <w:b/>
                <w:sz w:val="24"/>
              </w:rPr>
            </w:pPr>
            <w:r w:rsidRPr="00E94F61"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</w:rPr>
              <w:t>教学工作委员会</w:t>
            </w:r>
            <w:r w:rsidRPr="00E94F61"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7534" w:type="dxa"/>
            <w:gridSpan w:val="4"/>
            <w:vAlign w:val="center"/>
          </w:tcPr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</w:p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</w:p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</w:p>
          <w:p w:rsidR="00185F6A" w:rsidRDefault="00185F6A" w:rsidP="00A976E6">
            <w:pPr>
              <w:spacing w:line="360" w:lineRule="auto"/>
              <w:ind w:firstLineChars="1600" w:firstLine="38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负责人：      （公章）    </w:t>
            </w:r>
          </w:p>
          <w:p w:rsidR="00185F6A" w:rsidRDefault="00185F6A" w:rsidP="00A976E6">
            <w:pPr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年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月    日</w:t>
            </w:r>
          </w:p>
        </w:tc>
      </w:tr>
    </w:tbl>
    <w:p w:rsidR="005311C7" w:rsidRPr="00185F6A" w:rsidRDefault="005311C7">
      <w:bookmarkStart w:id="0" w:name="_GoBack"/>
      <w:bookmarkEnd w:id="0"/>
    </w:p>
    <w:sectPr w:rsidR="005311C7" w:rsidRPr="00185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A02" w:rsidRDefault="00D93A02" w:rsidP="00185F6A">
      <w:r>
        <w:separator/>
      </w:r>
    </w:p>
  </w:endnote>
  <w:endnote w:type="continuationSeparator" w:id="0">
    <w:p w:rsidR="00D93A02" w:rsidRDefault="00D93A02" w:rsidP="001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A02" w:rsidRDefault="00D93A02" w:rsidP="00185F6A">
      <w:r>
        <w:separator/>
      </w:r>
    </w:p>
  </w:footnote>
  <w:footnote w:type="continuationSeparator" w:id="0">
    <w:p w:rsidR="00D93A02" w:rsidRDefault="00D93A02" w:rsidP="0018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782"/>
    <w:rsid w:val="00185F6A"/>
    <w:rsid w:val="005311C7"/>
    <w:rsid w:val="006A3782"/>
    <w:rsid w:val="00D93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652544-3DEB-4BDB-932B-E1C412F3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F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F6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F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F6A"/>
    <w:rPr>
      <w:sz w:val="18"/>
      <w:szCs w:val="18"/>
    </w:rPr>
  </w:style>
  <w:style w:type="table" w:styleId="a7">
    <w:name w:val="Table Grid"/>
    <w:basedOn w:val="a1"/>
    <w:qFormat/>
    <w:rsid w:val="00185F6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邹壮达</dc:creator>
  <cp:keywords/>
  <dc:description/>
  <cp:lastModifiedBy>邹壮达</cp:lastModifiedBy>
  <cp:revision>2</cp:revision>
  <dcterms:created xsi:type="dcterms:W3CDTF">2017-10-24T10:04:00Z</dcterms:created>
  <dcterms:modified xsi:type="dcterms:W3CDTF">2017-10-24T10:04:00Z</dcterms:modified>
</cp:coreProperties>
</file>